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5230" w:rsidRPr="00610ED3" w:rsidRDefault="00245230">
      <w:pPr>
        <w:pStyle w:val="Corpo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698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</w:p>
    <w:p w:rsidR="00370080" w:rsidRPr="00E56B17" w:rsidRDefault="00370080" w:rsidP="00E56B17">
      <w:pPr>
        <w:pStyle w:val="PargrafodaLista"/>
        <w:ind w:left="284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4565"/>
      </w:tblGrid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LOTAÇÃO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Adriana Guimarães Pereira Araújo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Vara Regional do Barreiro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Agildo Alves Portela Júnior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Contadoria/Tesouraria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Agnaldo Xavier Dias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3ª Vara dos Feitos da Fazenda Pública Municipal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Alessandra Cajueiro de Gouvêa Ramalho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Administração do Fórum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Alexandre de Menezes Pimenta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3ª Vara de Tóxicos, Organização Criminosa e Lavagem de Bens e </w:t>
            </w:r>
            <w:proofErr w:type="gram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Valores</w:t>
            </w:r>
            <w:proofErr w:type="gramEnd"/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Amanda Arantes Moreira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4ª Vara de Tóxicos, Organização Criminosa e Lavagem de Bens e </w:t>
            </w:r>
            <w:proofErr w:type="gram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Valores</w:t>
            </w:r>
            <w:proofErr w:type="gramEnd"/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Amilce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de Fátima Gonzaga Coelho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22ª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Ana Cláudia Rodrigues de Vasconcellos Fortes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Vara de Registros Públicos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Ana Flávia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Zimmerer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Nascimento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1ª Vara de Tóxicos, Organização Criminosa e Lavagem de Bens e </w:t>
            </w:r>
            <w:proofErr w:type="gram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Valores</w:t>
            </w:r>
            <w:proofErr w:type="gramEnd"/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Ana Paula de Sousa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14ª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Ana Paula Moura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Dalsecco</w:t>
            </w:r>
            <w:proofErr w:type="spellEnd"/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Distribuição do Juizado Especial Criminal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Anadyr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Baeta Nunes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2ª Vara Empresarial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Ângela Vieira de Figueiredo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32ª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Aparecida Marina Duarte Machado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7ª Vara Criminal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Brígida Nascimento de Souza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Vara Empresarial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Carlos Alberto Miranda Costa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16ª Vara Cível 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Cássia Regina dos Santos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Pozzato</w:t>
            </w:r>
            <w:proofErr w:type="spellEnd"/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5ª Unidade Jurisdicional Cível do Juizado Especial Cível - Unidade Francisco Sales</w:t>
            </w:r>
          </w:p>
        </w:tc>
      </w:tr>
      <w:tr w:rsidR="002400B3" w:rsidRPr="002400B3" w:rsidTr="002400B3">
        <w:trPr>
          <w:trHeight w:val="27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Célia Dias Assis Gonçalves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Vara Criminal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Celina Magna Neves Dutra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Vara da Fazenda Pública e Autarquias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Christiane Siqueira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Hermont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19ª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Cláudia Ferreira Soares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Unidade Francisco Sales / Atermação e distribuição 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Cláudia Mendes de Souza Oliveira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5ª Vara Criminal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Claudia </w:t>
            </w:r>
            <w:proofErr w:type="spellStart"/>
            <w:r w:rsidRPr="002400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Patricia</w:t>
            </w:r>
            <w:proofErr w:type="spellEnd"/>
            <w:r w:rsidRPr="002400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400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Araujo</w:t>
            </w:r>
            <w:proofErr w:type="spellEnd"/>
            <w:r w:rsidRPr="002400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Xavier da Silveira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9ª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Cláudio Gonçalves Pimenta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Direção do Foro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Cleusa dos Reis da Silva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2ª Vara de Feitos Tributários do Estado</w:t>
            </w:r>
          </w:p>
        </w:tc>
      </w:tr>
      <w:tr w:rsidR="002400B3" w:rsidRPr="002400B3" w:rsidTr="002400B3">
        <w:trPr>
          <w:trHeight w:val="66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Consuelo Mendes Xavier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Turma Recursal, de Jurisdição Exclusiva, de Belo Horizonte, Betim e Contagem do Grupo Jurisdicional de Belo </w:t>
            </w:r>
            <w:proofErr w:type="gram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Horizonte</w:t>
            </w:r>
            <w:proofErr w:type="gramEnd"/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Cristiane Ferreira Araújo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17ª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Cynthia Morais Macedo Jácome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4ª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Dalva Alves da Silva Rocha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Direção do Foro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Daniel Chaves Costa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20ª Vara Cível 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Daniel Leone Simeão dos Santos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Unidade Jurisdicional Criminal do Juizado Especial Criminal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Daniela Meireles Santiago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4ª Vara Criminal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Davidson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Baroni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dos Santos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26ª Vara Cível</w:t>
            </w:r>
          </w:p>
        </w:tc>
      </w:tr>
      <w:tr w:rsidR="002400B3" w:rsidRPr="002400B3" w:rsidTr="002400B3">
        <w:trPr>
          <w:trHeight w:val="27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Débora de Cássia Silva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2ª Vara Criminal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Diego Vasconcelos Silva Coelho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3ª Vara Criminal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Diogo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Tôrres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de Magalhães Ferreira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Direção do Foro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lastRenderedPageBreak/>
              <w:t>Élerson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Márcio dos Santos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Vara Infracional da Infância e da Juventude / Secretaria Infracional 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Ederson Gonçalves Ribeiro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4º Juizado de Violência Doméstica e Familiar contra a Mulher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Edmilson Bento Moreira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Vara de Precatórias Cíveis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Eduardo da Silveira Sardinha Pinto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Central de Serviço Social e Psicologia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Eduardo de Oliveira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Wardil</w:t>
            </w:r>
            <w:proofErr w:type="spellEnd"/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7ª Unidade Jurisdicional Cível do Juizado Especial Cível - Unidade Francisco Sales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Eliana de Souza Faria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4ª Vara de Família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Elkye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Capella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Mercier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36ª Vara Cível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Ênio Patente Silva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UFS do Juizado Especial Cível - Unidade Francisco Sales 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Érika Tristão da Silva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Vara Infracional da Infância e da Juventude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Etelvina Maria Rocha Brant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3ª Vara de Feitos Tributários do Estado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Ewerton Miranda dos Santos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Central de Plantão Judicial</w:t>
            </w:r>
          </w:p>
        </w:tc>
      </w:tr>
      <w:tr w:rsidR="00DB5322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322" w:rsidRPr="00DB5322" w:rsidRDefault="00DB5322" w:rsidP="00DB5322">
            <w:pPr>
              <w:suppressAutoHyphens w:val="0"/>
              <w:autoSpaceDE w:val="0"/>
              <w:autoSpaceDN w:val="0"/>
              <w:adjustRightInd w:val="0"/>
              <w:rPr>
                <w:rFonts w:ascii="Mangal" w:eastAsia="Microsoft YaHei" w:hAnsi="Mangal" w:cs="Mangal" w:hint="eastAsia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Arial" w:eastAsia="Microsoft YaHei" w:hAnsi="Arial" w:cs="Arial"/>
                <w:color w:val="auto"/>
                <w:sz w:val="18"/>
                <w:szCs w:val="18"/>
                <w:lang w:eastAsia="pt-BR"/>
              </w:rPr>
              <w:t xml:space="preserve">Fabiana Pimenta </w:t>
            </w:r>
            <w:proofErr w:type="spellStart"/>
            <w:r>
              <w:rPr>
                <w:rFonts w:ascii="Arial" w:eastAsia="Microsoft YaHei" w:hAnsi="Arial" w:cs="Arial"/>
                <w:color w:val="auto"/>
                <w:sz w:val="18"/>
                <w:szCs w:val="18"/>
                <w:lang w:eastAsia="pt-BR"/>
              </w:rPr>
              <w:t>Silluzio</w:t>
            </w:r>
            <w:proofErr w:type="spellEnd"/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322" w:rsidRPr="00DB5322" w:rsidRDefault="00DB5322" w:rsidP="00DB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Arial" w:eastAsia="Microsoft YaHei" w:hAnsi="Arial" w:cs="Arial"/>
                <w:color w:val="auto"/>
                <w:sz w:val="18"/>
                <w:szCs w:val="18"/>
                <w:lang w:eastAsia="pt-BR"/>
              </w:rPr>
              <w:t xml:space="preserve">34ª Vara Cível 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Fabiane Leite Correia Amorim Ferreira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2ª Unidade Jurisdicional Criminal do Juizado Especial Criminal 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Fábio de Jesus Oliveira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CEJUSC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Fernanda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Drumond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Barsante</w:t>
            </w:r>
            <w:proofErr w:type="spellEnd"/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Vara Cível da Infância e da Juventude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Fernanda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Eto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Filó Viegas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9ª Vara de Família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Fernanda Gomes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Chiabi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Saliba</w:t>
            </w:r>
            <w:proofErr w:type="spellEnd"/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8ª Unidade Jurisdicional Cível do Juizado Especial Cível - Unidade Francisco Sales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Flávia Maia de Almeida Wanderley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4ª Vara da Fazenda Pública e Autarquias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Flávio Márcio Juliano Arantes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VAGRAT 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Gabriela Casasanta Lopes Ferreira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Conciliação do Juizado Especial Criminal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Giselle Carvalho Ramos Gonçalves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Vara de Feitos Tributários do Estado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Giselle Siqueira Costa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2º Juizado de Violência Doméstica e Familiar contra a Mulher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Glauco Santos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Administração do Fórum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Gracielle Aline Sabino e Oliveira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Direção do Foro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Grazielle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Vieira Rodrigues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Atermação/Triagem dos Juizados Especiais Cíveis do Juizado Especial Cível - Unidade Francisco Sales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Guilherme de Queiroz e Oliveira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Direção do Foro / Sala da CENTRASE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Hebert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Furtado de Oliveira Gomes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Administração do Fórum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Helen Rocha Alves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15ª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Heliomar dos Santos Freires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CEPLAN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Israel Tomaz Ferreira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Administração do Fórum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Istefânia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Francisca de Sousa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JESP FS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Ivana Cardoso Santos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Inanobe</w:t>
            </w:r>
            <w:proofErr w:type="spellEnd"/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10ª Unidade Jurisdicional Cível do Juizado Especial Cível - Unidade Francisco Sales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Jacqueline de Jesus Ribeiro Barbosa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35ª Vara Cível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Janaína Kelly Martins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Contadoria do Juizado Especial Cível - Unidade Francisco Sales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Jane Pires Alvarenga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Vara de Precatórias Criminais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Jonas Rêgo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33ª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José Alexandre Magalhães Soares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Vara Cível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lastRenderedPageBreak/>
              <w:t>José Geraldo de Oliveira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Conciliação dos Juizados Especiais Cíveis - UFS do Juizado Especial Cível - Unidade Francisco Sales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Joseane de Oliveira Dornelas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Conciliação dos Juizados Especiais Cíveis - UFS do Juizado Especial Cível - Unidade Francisco Sales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June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Maria Cardoso Muller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Tribunal do Júri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Júnior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Lanna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Abranches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30ª Vara Cível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Karla Patrícia de Andrade Costa Terra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Conciliação dos Juizados Especiais Cíveis - UFS do Juizado Especial Cível - Unidade Francisco Sales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Karmen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Guedes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12ª Vara de Família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Kelly Cristina Gonçalves Brandão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JESP FS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Laura Cristina Pereira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11ª Unidade Jurisdicional Cível do Juizado Especial Cível - Unidade Barreiro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Leandro Filipe Silva Zolini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JESP FS </w:t>
            </w:r>
          </w:p>
        </w:tc>
      </w:tr>
      <w:tr w:rsidR="00DB5322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322" w:rsidRPr="00DB5322" w:rsidRDefault="00DB5322" w:rsidP="00DB5322">
            <w:pPr>
              <w:suppressAutoHyphens w:val="0"/>
              <w:autoSpaceDE w:val="0"/>
              <w:autoSpaceDN w:val="0"/>
              <w:adjustRightInd w:val="0"/>
              <w:rPr>
                <w:rFonts w:ascii="Mangal" w:eastAsia="Microsoft YaHei" w:hAnsi="Mangal" w:cs="Mangal" w:hint="eastAsia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Arial" w:eastAsia="Microsoft YaHei" w:hAnsi="Arial" w:cs="Arial"/>
                <w:color w:val="auto"/>
                <w:sz w:val="18"/>
                <w:szCs w:val="18"/>
                <w:lang w:eastAsia="pt-BR"/>
              </w:rPr>
              <w:t>Líria Aparecida Soares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322" w:rsidRPr="00DB5322" w:rsidRDefault="00DB5322" w:rsidP="00DB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auto"/>
                <w:sz w:val="18"/>
                <w:szCs w:val="18"/>
                <w:lang w:eastAsia="pt-BR"/>
              </w:rPr>
            </w:pPr>
            <w:r w:rsidRPr="00DB5322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3º Juizado de Violência Doméstica e Familiar contra a Mulher</w:t>
            </w:r>
            <w:r>
              <w:rPr>
                <w:rFonts w:ascii="Mangal" w:eastAsia="Microsoft YaHei" w:hAnsi="Mangal" w:cs="Mangal"/>
                <w:color w:val="auto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Luciana Flávia de Souza Ferrara Marcolino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5ª Vara de Tóxicos, Organização Criminosa e Lavagem de Bens e </w:t>
            </w:r>
            <w:proofErr w:type="gram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Valores</w:t>
            </w:r>
            <w:proofErr w:type="gramEnd"/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Luciano Fábio Marques de Brito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27ª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Luciene Oliveira Prates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5ª Vara Cível 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Luis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Henrique Evangelista Gomes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1º Juizado de Violência Doméstica e Familiar contra a Mulher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Cristiano Brant Pinheiro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Vara de Sucessões e Ausência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Luiz Gustavo Aguiar de Castro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25ª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Luzimar Silva Nunes Gontijo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Vara dos Feitos da Fazenda Pública Municipal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Mara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Catharine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Silva da Páscoa Prates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1ª Vara de Família 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Marcelo José Rezende dos Santos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21ª Vara Cível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Márcia Lobato Vieira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2ª Unidade Jurisdicional da Fazenda Pública do Juizado Especial Cível da Fazenda Pública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Márcio Coelho Guimarães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12ª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Marcio Henrique Chaves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29ª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Marcos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Denilson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Marzagão</w:t>
            </w:r>
            <w:proofErr w:type="spellEnd"/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Central de Mandados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Claret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Aparecida Lobato Almeida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Direção do Foro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Maria Cristina de Castro Lamego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5ª Vara da Fazenda Pública e Autarquias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Maria Cristina Mafra Gomes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Vara de Feitos Tributários do Município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Maria Cristina Palomino de Calazans Teixeira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DISTR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Maria de Fátima Lages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Tribunal do Júri –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Sumariante</w:t>
            </w:r>
            <w:proofErr w:type="spellEnd"/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Maria de Fátima Magalhães Rocha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Direção do Foro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Maria Rita Diniz e Silva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7ª Vara de Família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Maria Rosária Vieira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gram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LOGRADOUROS - Central de Logradouros</w:t>
            </w:r>
            <w:proofErr w:type="gramEnd"/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Marília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Polito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Loro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6ª Vara de Família </w:t>
            </w:r>
          </w:p>
        </w:tc>
      </w:tr>
      <w:tr w:rsidR="00DB5322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322" w:rsidRPr="00DB5322" w:rsidRDefault="00DB5322" w:rsidP="00DB5322">
            <w:pPr>
              <w:suppressAutoHyphens w:val="0"/>
              <w:autoSpaceDE w:val="0"/>
              <w:autoSpaceDN w:val="0"/>
              <w:adjustRightInd w:val="0"/>
              <w:rPr>
                <w:rFonts w:ascii="Mangal" w:eastAsia="Microsoft YaHei" w:hAnsi="Mangal" w:cs="Mangal" w:hint="eastAsia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Arial" w:eastAsia="Microsoft YaHei" w:hAnsi="Arial" w:cs="Arial"/>
                <w:color w:val="auto"/>
                <w:sz w:val="18"/>
                <w:szCs w:val="18"/>
                <w:lang w:eastAsia="pt-BR"/>
              </w:rPr>
              <w:t xml:space="preserve">Mário Antônio Alves Silva </w:t>
            </w:r>
            <w:proofErr w:type="spellStart"/>
            <w:r>
              <w:rPr>
                <w:rFonts w:ascii="Arial" w:eastAsia="Microsoft YaHei" w:hAnsi="Arial" w:cs="Arial"/>
                <w:color w:val="auto"/>
                <w:sz w:val="18"/>
                <w:szCs w:val="18"/>
                <w:lang w:eastAsia="pt-BR"/>
              </w:rPr>
              <w:t>Elyseu</w:t>
            </w:r>
            <w:proofErr w:type="spellEnd"/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322" w:rsidRPr="00DB5322" w:rsidRDefault="00DB5322" w:rsidP="00DB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Arial" w:eastAsia="Microsoft YaHei" w:hAnsi="Arial" w:cs="Arial"/>
                <w:color w:val="auto"/>
                <w:sz w:val="18"/>
                <w:szCs w:val="18"/>
                <w:lang w:eastAsia="pt-BR"/>
              </w:rPr>
              <w:t>28ª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Marlene Pereira da Silva Nogueira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10ª Vara Criminal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Marta Mesquita dos Santos Gomes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2ª Vara de Feitos da Fazenda Pública Municipal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Moisés Sousa Carvalho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10ª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Mônica Cristina de Araújo Teixeira Carvalho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6ª Vara Cível</w:t>
            </w:r>
          </w:p>
        </w:tc>
      </w:tr>
      <w:tr w:rsidR="002400B3" w:rsidRPr="002400B3" w:rsidTr="002400B3">
        <w:trPr>
          <w:trHeight w:val="66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Murilo Bahia Lacerda Xavier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2ª Unidade Jurisdicional Cível do Juizado Especial Cível - Unidade Francisco Sales da comarca de Belo Horizonte 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lastRenderedPageBreak/>
              <w:t>Nádia Maria Vida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23ª Vara Cível da comarca de Belo Horizonte 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Nádia Queiroz Sales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Vara Cível da Infância e da Juventude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Nádia Xavier dos Santos de Paula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2ª Vara Cível da comarca de Belo Horizonte 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Nathália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Maria Lopes Paiva de Andrade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Vara Especializada em Crimes contra a Criança e o Adolescente da comarca de Belo Horizonte 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Nayara Cristina Pinheiro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11ª Vara Criminal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Nicolina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Maria de Souza Vieira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4ª Vara de Sucessões e Ausência da comarca de Belo Horizonte 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Olímpio Gonçalves Pimenta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entralGuias</w:t>
            </w:r>
            <w:proofErr w:type="spellEnd"/>
            <w:proofErr w:type="gram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Cenral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de Guias 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Olney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Melillo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Lima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6ª Unidade Jurisdicional Cível do Juizado Especial Cível - Unidade Francisco Sales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Patricia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Lúcia Gonçalves Rodrigues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3ª Vara Cível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Paula Batista Magalhães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Atermação/Triagem dos Juizados Especiais Cíveis do Juizado Especial Cível - Unidade Francisco Sales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Paula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Cottini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de Carvalho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VEC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Paulo César Rodrigues Ferreira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3ª Unidade Jurisdicional da Fazenda Pública do Juizado Especial Cível da Fazenda Pública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Paulo Henrique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Sarvel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de Castro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8ª Vara Criminal</w:t>
            </w:r>
          </w:p>
        </w:tc>
      </w:tr>
      <w:tr w:rsidR="002400B3" w:rsidRPr="002400B3" w:rsidTr="002400B3">
        <w:trPr>
          <w:trHeight w:val="27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Rebeca Costa Figueiredo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13ª Vara Cível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Regina Aparecida Melo Oliveira Pires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4ª Unidade Jurisdicional Cível do Juizado Especial Cível - Unidade Francisco Sales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Renata Barroso Peixoto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2ª Vara de Tóxicos, Organização Criminosa e Lavagem de Bens e </w:t>
            </w:r>
            <w:proofErr w:type="gram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Valores</w:t>
            </w:r>
            <w:proofErr w:type="gramEnd"/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Renata Monteiro de Castro Rossi Rocha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Conciliação-UFS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Renata Siqueira de Resende Chaves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10ª Vara de Família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Renata Vieira Costa Cruz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6ª Vara Criminal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Renato Moreira dos Santos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9ª Unidade Jurisdicional Cível do Juizado Especial Cível - Unidade Francisco Sales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Ricardo Monteiro de Almeida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3ª Unidade Jurisdicional Cível do Juizado Especial Cível - Unidade Francisco Sales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Romina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Moreira de Magalhães Gomes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GAPRE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Rosane de Carvalho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7ª Vara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Cívelda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comarca de Belo Horizonte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Rozana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Aparecida Pereira Vitória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8ª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Rozana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Geralda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Colini</w:t>
            </w:r>
            <w:proofErr w:type="spellEnd"/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11ª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Samira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Sadalla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Abdulmassih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Dib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24ª Vara Cível da comarca de Belo Horizonte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gram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Seabra</w:t>
            </w:r>
            <w:proofErr w:type="gram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Junio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Ferreira Santos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Unidade Jurisdicional Cível do Juizado Especial Cível - Unidade Francisco Sales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Sheila de Paula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CEPLAN</w:t>
            </w:r>
          </w:p>
        </w:tc>
      </w:tr>
      <w:tr w:rsidR="00DB5322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322" w:rsidRPr="002400B3" w:rsidRDefault="00DB5322" w:rsidP="00DB532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Arial" w:eastAsia="Microsoft YaHei" w:hAnsi="Arial" w:cs="Arial"/>
                <w:color w:val="auto"/>
                <w:sz w:val="18"/>
                <w:szCs w:val="18"/>
                <w:lang w:eastAsia="pt-BR"/>
              </w:rPr>
              <w:t>Silvana Aparecida de Castro Lopes Correia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322" w:rsidRPr="00DB5322" w:rsidRDefault="00DB5322" w:rsidP="00DB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Arial" w:eastAsia="Microsoft YaHei" w:hAnsi="Arial" w:cs="Arial"/>
                <w:color w:val="auto"/>
                <w:sz w:val="18"/>
                <w:szCs w:val="18"/>
                <w:lang w:eastAsia="pt-BR"/>
              </w:rPr>
              <w:t xml:space="preserve">3ª Vara da Fazenda Pública e Autarquias 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Silvana Marcia Vieira Saldanha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11ª Vara de Família da comarca de Belo Horizonte 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Sílvia Mara Almeida de Souza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1ª Unidade Jurisdicional da Fazenda Pública do Juizado Especial Cível da Fazenda Pública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Sílvia Maria da Mota Cunha Dias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2ª Vara da Fazenda Pública e Autarquias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Sílvia Maria Santos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NUVIR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Simone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Cimini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Cunha de Souza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8ª Vara de Família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Simone de Oliveira Jorge Carvalho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2ª Vara de Feitos Tributários do Município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Simone de Oliveira Miguel Mendes do Valle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3ª Vara de Família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Tadeu Augusto Correia de Castro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2ª Vara de Sucessões e Ausência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lastRenderedPageBreak/>
              <w:t xml:space="preserve">Tânia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Genisse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de Oliveira Mariz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CEMED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Tereza Cristina Silveira Paiva da Silva Paes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5ª Vara de Família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Tereza Soares de Almeida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Central de Inquéritos Policiais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Túlio Almeida Pereira Fernandes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CEARFO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Ulisses Raphael Corrêa dos Reis 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18ª Vara Cível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Valéria Cristina </w:t>
            </w: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Felippe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Gomes Andrade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3ª Vara de Sucessões e Ausência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Valéria Samara de Sousa Mello Santos Abreu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31ª Vara Cível da comarca de Belo Horizonte </w:t>
            </w:r>
          </w:p>
        </w:tc>
      </w:tr>
      <w:tr w:rsidR="002400B3" w:rsidRPr="002400B3" w:rsidTr="002400B3">
        <w:trPr>
          <w:trHeight w:val="450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Valmir Alves de Oliveira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2ª Vara Regional do Barreiro da comarca de Belo Horizonte 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Vanessa Lidiane de Oliveira Costa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Direção do Foro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Vanessa Martins Barbosa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Vara Cível da Infância e da Juventude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Vera Lúcia de Souza Almeida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2ª Vara de Família</w:t>
            </w:r>
          </w:p>
        </w:tc>
      </w:tr>
      <w:tr w:rsidR="002400B3" w:rsidRPr="002400B3" w:rsidTr="002400B3">
        <w:trPr>
          <w:trHeight w:val="255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Warlei</w:t>
            </w:r>
            <w:proofErr w:type="spellEnd"/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Dias Viana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B3" w:rsidRPr="002400B3" w:rsidRDefault="002400B3" w:rsidP="002400B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auto"/>
                <w:sz w:val="18"/>
                <w:szCs w:val="18"/>
                <w:lang w:eastAsia="pt-BR"/>
              </w:rPr>
            </w:pPr>
            <w:r w:rsidRPr="002400B3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9ª Vara Criminal</w:t>
            </w:r>
          </w:p>
        </w:tc>
      </w:tr>
    </w:tbl>
    <w:p w:rsidR="00B64F5A" w:rsidRDefault="00B64F5A">
      <w:pPr>
        <w:jc w:val="both"/>
      </w:pPr>
    </w:p>
    <w:sectPr w:rsidR="00B64F5A">
      <w:headerReference w:type="default" r:id="rId9"/>
      <w:pgSz w:w="11906" w:h="16838"/>
      <w:pgMar w:top="1417" w:right="1701" w:bottom="1417" w:left="1701" w:header="278" w:footer="720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EB" w:rsidRDefault="00635EEB">
      <w:r>
        <w:separator/>
      </w:r>
    </w:p>
  </w:endnote>
  <w:endnote w:type="continuationSeparator" w:id="0">
    <w:p w:rsidR="00635EEB" w:rsidRDefault="0063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swiss"/>
    <w:pitch w:val="default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EB" w:rsidRDefault="00635EEB">
      <w:r>
        <w:separator/>
      </w:r>
    </w:p>
  </w:footnote>
  <w:footnote w:type="continuationSeparator" w:id="0">
    <w:p w:rsidR="00635EEB" w:rsidRDefault="00635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C1" w:rsidRDefault="00C708C1">
    <w:pPr>
      <w:pStyle w:val="Cabealho"/>
      <w:ind w:left="2127"/>
    </w:pPr>
    <w:r>
      <w:rPr>
        <w:rFonts w:eastAsia="Calibri" w:cs="Calibri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CA43BF" wp14:editId="4495C5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0697845"/>
              <wp:effectExtent l="0" t="9525" r="190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945" cy="10697845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0;margin-top:0;width:595.35pt;height:842.3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" stroked="f" strokecolor="#3465a4">
              <w10:wrap anchorx="page" anchory="page"/>
            </v:roundrect>
          </w:pict>
        </mc:Fallback>
      </mc:AlternateContent>
    </w:r>
    <w:r>
      <w:rPr>
        <w:rFonts w:eastAsia="Calibri" w:cs="Calibri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t-BR"/>
      </w:rPr>
    </w:lvl>
  </w:abstractNum>
  <w:abstractNum w:abstractNumId="2">
    <w:nsid w:val="00000003"/>
    <w:multiLevelType w:val="multilevel"/>
    <w:tmpl w:val="07D6E2FC"/>
    <w:name w:val="WW8Num32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  <w:lang w:val="pt-PT" w:eastAsia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00000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A"/>
      </w:rPr>
    </w:lvl>
  </w:abstractNum>
  <w:abstractNum w:abstractNumId="3">
    <w:nsid w:val="02D558A3"/>
    <w:multiLevelType w:val="multilevel"/>
    <w:tmpl w:val="744C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A5D3B"/>
    <w:multiLevelType w:val="multilevel"/>
    <w:tmpl w:val="EE5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76415"/>
    <w:multiLevelType w:val="multilevel"/>
    <w:tmpl w:val="9DC6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32B97"/>
    <w:multiLevelType w:val="multilevel"/>
    <w:tmpl w:val="3348DFC6"/>
    <w:name w:val="WW8Num3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DB7353F"/>
    <w:multiLevelType w:val="hybridMultilevel"/>
    <w:tmpl w:val="29B2157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234EFD"/>
    <w:multiLevelType w:val="hybridMultilevel"/>
    <w:tmpl w:val="FEC09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76177"/>
    <w:multiLevelType w:val="multilevel"/>
    <w:tmpl w:val="D436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D3E8A"/>
    <w:multiLevelType w:val="multilevel"/>
    <w:tmpl w:val="3348DFC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AD27F6"/>
    <w:multiLevelType w:val="hybridMultilevel"/>
    <w:tmpl w:val="C9BEF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A04CB"/>
    <w:multiLevelType w:val="hybridMultilevel"/>
    <w:tmpl w:val="FC54C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B4B33"/>
    <w:multiLevelType w:val="multilevel"/>
    <w:tmpl w:val="2F3EED8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Arial" w:hint="default"/>
        <w:b/>
        <w:bCs/>
        <w:sz w:val="18"/>
        <w:szCs w:val="18"/>
        <w:lang w:val="pt-PT" w:eastAsia="pt-BR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00000A"/>
      </w:rPr>
    </w:lvl>
  </w:abstractNum>
  <w:abstractNum w:abstractNumId="14">
    <w:nsid w:val="7E1A75C2"/>
    <w:multiLevelType w:val="multilevel"/>
    <w:tmpl w:val="3ED876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30"/>
    <w:rsid w:val="00052368"/>
    <w:rsid w:val="00053A5F"/>
    <w:rsid w:val="00081670"/>
    <w:rsid w:val="00082395"/>
    <w:rsid w:val="00083DDA"/>
    <w:rsid w:val="000966CF"/>
    <w:rsid w:val="000A1A78"/>
    <w:rsid w:val="000A2A5B"/>
    <w:rsid w:val="000A377E"/>
    <w:rsid w:val="000D0A68"/>
    <w:rsid w:val="000D3ED3"/>
    <w:rsid w:val="00103954"/>
    <w:rsid w:val="00111ECE"/>
    <w:rsid w:val="00111EE7"/>
    <w:rsid w:val="00187818"/>
    <w:rsid w:val="00195DA2"/>
    <w:rsid w:val="001D7D7C"/>
    <w:rsid w:val="001F2B84"/>
    <w:rsid w:val="0023052B"/>
    <w:rsid w:val="002400B3"/>
    <w:rsid w:val="00241B62"/>
    <w:rsid w:val="00245230"/>
    <w:rsid w:val="00295E88"/>
    <w:rsid w:val="002A5092"/>
    <w:rsid w:val="002E3403"/>
    <w:rsid w:val="002E6941"/>
    <w:rsid w:val="002F695E"/>
    <w:rsid w:val="00315B92"/>
    <w:rsid w:val="00345595"/>
    <w:rsid w:val="0034622A"/>
    <w:rsid w:val="003625C7"/>
    <w:rsid w:val="0036267A"/>
    <w:rsid w:val="00365D71"/>
    <w:rsid w:val="00370080"/>
    <w:rsid w:val="003729A1"/>
    <w:rsid w:val="0037350F"/>
    <w:rsid w:val="00394794"/>
    <w:rsid w:val="00394DBD"/>
    <w:rsid w:val="003A45A6"/>
    <w:rsid w:val="003B46BD"/>
    <w:rsid w:val="003B6B7E"/>
    <w:rsid w:val="003C5DF2"/>
    <w:rsid w:val="003C6089"/>
    <w:rsid w:val="004143B7"/>
    <w:rsid w:val="00455DDE"/>
    <w:rsid w:val="004C22B0"/>
    <w:rsid w:val="004C2590"/>
    <w:rsid w:val="004C6771"/>
    <w:rsid w:val="004D293C"/>
    <w:rsid w:val="00541BE3"/>
    <w:rsid w:val="00543112"/>
    <w:rsid w:val="00553B22"/>
    <w:rsid w:val="005D3A72"/>
    <w:rsid w:val="005E58DC"/>
    <w:rsid w:val="00610ED3"/>
    <w:rsid w:val="0061707B"/>
    <w:rsid w:val="0063083C"/>
    <w:rsid w:val="00635EEB"/>
    <w:rsid w:val="00647CD0"/>
    <w:rsid w:val="00663103"/>
    <w:rsid w:val="00665423"/>
    <w:rsid w:val="006B37D7"/>
    <w:rsid w:val="006B6278"/>
    <w:rsid w:val="007017CC"/>
    <w:rsid w:val="00705CC1"/>
    <w:rsid w:val="007555D7"/>
    <w:rsid w:val="0077760F"/>
    <w:rsid w:val="00780CE5"/>
    <w:rsid w:val="007862AF"/>
    <w:rsid w:val="007B580C"/>
    <w:rsid w:val="007C0101"/>
    <w:rsid w:val="007E7806"/>
    <w:rsid w:val="007E7B25"/>
    <w:rsid w:val="00807B36"/>
    <w:rsid w:val="0081593C"/>
    <w:rsid w:val="00824B32"/>
    <w:rsid w:val="0082564E"/>
    <w:rsid w:val="00844129"/>
    <w:rsid w:val="008A4AD8"/>
    <w:rsid w:val="008B05AF"/>
    <w:rsid w:val="00902D16"/>
    <w:rsid w:val="009143A0"/>
    <w:rsid w:val="00966420"/>
    <w:rsid w:val="00996102"/>
    <w:rsid w:val="009A0D4B"/>
    <w:rsid w:val="009B58E4"/>
    <w:rsid w:val="009C279A"/>
    <w:rsid w:val="009D259B"/>
    <w:rsid w:val="009F503F"/>
    <w:rsid w:val="00A0091E"/>
    <w:rsid w:val="00A07F45"/>
    <w:rsid w:val="00A57ADE"/>
    <w:rsid w:val="00AA2B7B"/>
    <w:rsid w:val="00AC7885"/>
    <w:rsid w:val="00AF47AE"/>
    <w:rsid w:val="00AF4ACF"/>
    <w:rsid w:val="00B0261B"/>
    <w:rsid w:val="00B11154"/>
    <w:rsid w:val="00B12AFA"/>
    <w:rsid w:val="00B255E6"/>
    <w:rsid w:val="00B35BE6"/>
    <w:rsid w:val="00B42EB1"/>
    <w:rsid w:val="00B62A14"/>
    <w:rsid w:val="00B64F5A"/>
    <w:rsid w:val="00B95AA2"/>
    <w:rsid w:val="00BC3668"/>
    <w:rsid w:val="00BE3C2D"/>
    <w:rsid w:val="00BF0AF3"/>
    <w:rsid w:val="00C4723E"/>
    <w:rsid w:val="00C62E73"/>
    <w:rsid w:val="00C641C6"/>
    <w:rsid w:val="00C708C1"/>
    <w:rsid w:val="00C80562"/>
    <w:rsid w:val="00C90AF0"/>
    <w:rsid w:val="00CD33A2"/>
    <w:rsid w:val="00D02E52"/>
    <w:rsid w:val="00D23C30"/>
    <w:rsid w:val="00D2754A"/>
    <w:rsid w:val="00DB5322"/>
    <w:rsid w:val="00DC22D0"/>
    <w:rsid w:val="00DC59FC"/>
    <w:rsid w:val="00DD4EE0"/>
    <w:rsid w:val="00DE0376"/>
    <w:rsid w:val="00DE7A8E"/>
    <w:rsid w:val="00DF43E8"/>
    <w:rsid w:val="00E00B3C"/>
    <w:rsid w:val="00E135BB"/>
    <w:rsid w:val="00E25F40"/>
    <w:rsid w:val="00E510CA"/>
    <w:rsid w:val="00E56B17"/>
    <w:rsid w:val="00F019E2"/>
    <w:rsid w:val="00F10477"/>
    <w:rsid w:val="00F45D1C"/>
    <w:rsid w:val="00F90864"/>
    <w:rsid w:val="00F9272A"/>
    <w:rsid w:val="00F93CAC"/>
    <w:rsid w:val="00FA6AEA"/>
    <w:rsid w:val="00FC7301"/>
    <w:rsid w:val="00FD7126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Helvetica Neue" w:eastAsia="Helvetica Neue" w:hAnsi="Helvetica Neue" w:cs="Helvetica Neue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tabs>
        <w:tab w:val="num" w:pos="0"/>
      </w:tabs>
      <w:spacing w:before="200"/>
      <w:outlineLvl w:val="1"/>
    </w:pPr>
    <w:rPr>
      <w:rFonts w:ascii="Helvetica Neue" w:eastAsia="Helvetica Neue" w:hAnsi="Helvetica Neue" w:cs="Helvetica Neue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sz w:val="18"/>
      <w:szCs w:val="18"/>
      <w:lang w:eastAsia="pt-BR"/>
    </w:rPr>
  </w:style>
  <w:style w:type="character" w:customStyle="1" w:styleId="WW8Num3z0">
    <w:name w:val="WW8Num3z0"/>
    <w:rPr>
      <w:rFonts w:ascii="Arial" w:eastAsia="Times New Roman" w:hAnsi="Arial" w:cs="Arial"/>
      <w:b/>
      <w:bCs/>
      <w:sz w:val="18"/>
      <w:szCs w:val="18"/>
      <w:lang w:val="pt-PT" w:eastAsia="pt-BR"/>
    </w:rPr>
  </w:style>
  <w:style w:type="character" w:customStyle="1" w:styleId="Fontepargpadro2">
    <w:name w:val="Fonte parág. padrão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color w:val="000000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/>
      <w:b/>
      <w:bCs/>
      <w:sz w:val="18"/>
      <w:szCs w:val="18"/>
      <w:lang w:val="pt-PT"/>
    </w:rPr>
  </w:style>
  <w:style w:type="character" w:customStyle="1" w:styleId="WW8Num8z1">
    <w:name w:val="WW8Num8z1"/>
    <w:rPr>
      <w:rFonts w:ascii="Symbol" w:eastAsia="Times New Roman" w:hAnsi="Symbol" w:cs="Aria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b/>
      <w:bCs/>
      <w:sz w:val="18"/>
      <w:szCs w:val="18"/>
    </w:rPr>
  </w:style>
  <w:style w:type="character" w:customStyle="1" w:styleId="WW8Num11z1">
    <w:name w:val="WW8Num11z1"/>
    <w:rPr>
      <w:rFonts w:ascii="Arial" w:hAnsi="Arial" w:cs="Arial"/>
      <w:b w:val="0"/>
      <w:bCs/>
      <w:iCs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Nenhum">
    <w:name w:val="Nenhum"/>
  </w:style>
  <w:style w:type="character" w:customStyle="1" w:styleId="Hyperlink0">
    <w:name w:val="Hyperlink.0"/>
    <w:rPr>
      <w:color w:val="0000FF"/>
      <w:u w:val="single" w:color="0000FF"/>
      <w:lang w:val="pt-PT"/>
    </w:rPr>
  </w:style>
  <w:style w:type="character" w:customStyle="1" w:styleId="Hyperlink1">
    <w:name w:val="Hyperlink.1"/>
    <w:rPr>
      <w:rFonts w:ascii="Arial" w:eastAsia="Arial" w:hAnsi="Arial" w:cs="Arial"/>
      <w:color w:val="0000FF"/>
      <w:u w:val="single" w:color="0000FF"/>
      <w:lang w:val="pt-P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rPr>
      <w:rFonts w:ascii="Arial" w:eastAsia="Arial" w:hAnsi="Arial" w:cs="Arial"/>
      <w:color w:val="0000FF"/>
      <w:u w:val="single" w:color="0000FF"/>
      <w:lang w:val="pt-PT"/>
    </w:rPr>
  </w:style>
  <w:style w:type="character" w:customStyle="1" w:styleId="Hyperlink3">
    <w:name w:val="Hyperlink.3"/>
    <w:rPr>
      <w:rFonts w:ascii="Arial" w:eastAsia="Arial" w:hAnsi="Arial" w:cs="Arial"/>
      <w:color w:val="000000"/>
      <w:sz w:val="18"/>
      <w:szCs w:val="18"/>
      <w:u w:val="single" w:color="000000"/>
    </w:rPr>
  </w:style>
  <w:style w:type="character" w:customStyle="1" w:styleId="Hyperlink4">
    <w:name w:val="Hyperlink.4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Hyperlink5">
    <w:name w:val="Hyperlink.5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RodapChar">
    <w:name w:val="Rodapé Char"/>
    <w:rPr>
      <w:sz w:val="24"/>
      <w:szCs w:val="24"/>
      <w:lang w:val="en-US"/>
    </w:rPr>
  </w:style>
  <w:style w:type="character" w:customStyle="1" w:styleId="Ttulo1Char">
    <w:name w:val="Título 1 Char"/>
    <w:rPr>
      <w:rFonts w:ascii="Helvetica Neue" w:eastAsia="Helvetica Neue" w:hAnsi="Helvetica Neue" w:cs="Helvetica Neue"/>
      <w:b/>
      <w:bCs/>
      <w:color w:val="365F91"/>
      <w:sz w:val="28"/>
      <w:szCs w:val="28"/>
      <w:lang w:val="en-US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2Char">
    <w:name w:val="Título 2 Char"/>
    <w:rPr>
      <w:rFonts w:ascii="Helvetica Neue" w:eastAsia="Helvetica Neue" w:hAnsi="Helvetica Neue" w:cs="Helvetica Neue"/>
      <w:b/>
      <w:bCs/>
      <w:color w:val="4F81BD"/>
      <w:sz w:val="26"/>
      <w:szCs w:val="26"/>
      <w:lang w:val="en-US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lang w:val="en-US"/>
    </w:rPr>
  </w:style>
  <w:style w:type="character" w:customStyle="1" w:styleId="AssuntodocomentrioChar">
    <w:name w:val="Assunto do comentário Char"/>
    <w:rPr>
      <w:b/>
      <w:bCs/>
      <w:lang w:val="en-US"/>
    </w:rPr>
  </w:style>
  <w:style w:type="character" w:customStyle="1" w:styleId="TextodebaloChar">
    <w:name w:val="Texto de balão Char"/>
    <w:rPr>
      <w:sz w:val="18"/>
      <w:szCs w:val="18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cs="Arial"/>
      <w:i w:val="0"/>
      <w:iCs/>
      <w:sz w:val="18"/>
      <w:szCs w:val="18"/>
    </w:rPr>
  </w:style>
  <w:style w:type="character" w:customStyle="1" w:styleId="ListLabel9">
    <w:name w:val="ListLabel 9"/>
    <w:rPr>
      <w:b/>
      <w:u w:val="single"/>
    </w:rPr>
  </w:style>
  <w:style w:type="character" w:customStyle="1" w:styleId="Hyperlink10">
    <w:name w:val="Hyperlink1"/>
    <w:rPr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Calibri" w:hAnsi="Calibri" w:cs="Arial Unicode MS"/>
      <w:color w:val="000000"/>
      <w:sz w:val="22"/>
      <w:szCs w:val="22"/>
      <w:lang w:val="pt-P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lang w:val="pt-PT"/>
    </w:rPr>
  </w:style>
  <w:style w:type="paragraph" w:customStyle="1" w:styleId="CabealhoeRodap">
    <w:name w:val="Cabeçalho e Rodapé"/>
    <w:pPr>
      <w:tabs>
        <w:tab w:val="right" w:pos="9020"/>
      </w:tabs>
      <w:suppressAutoHyphens/>
    </w:pPr>
    <w:rPr>
      <w:rFonts w:ascii="Helvetica Neue" w:eastAsia="Helvetica Neue" w:hAnsi="Helvetica Neue" w:cs="Helvetica Neue"/>
      <w:color w:val="000000"/>
      <w:sz w:val="24"/>
      <w:szCs w:val="24"/>
      <w:lang w:eastAsia="zh-CN"/>
    </w:rPr>
  </w:style>
  <w:style w:type="paragraph" w:customStyle="1" w:styleId="Corpo">
    <w:name w:val="Corp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eastAsia="Arial Unicode MS" w:hAnsi="Arial" w:cs="Arial Unicode MS"/>
      <w:color w:val="000000"/>
      <w:sz w:val="24"/>
      <w:szCs w:val="24"/>
      <w:lang w:val="pt-PT" w:eastAsia="zh-CN"/>
    </w:rPr>
  </w:style>
  <w:style w:type="paragraph" w:styleId="SemEspaamento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pt-PT" w:eastAsia="zh-CN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rPr>
      <w:b/>
      <w:bCs/>
    </w:rPr>
  </w:style>
  <w:style w:type="paragraph" w:styleId="Textodebalo">
    <w:name w:val="Balloon Text"/>
    <w:basedOn w:val="Normal"/>
    <w:rPr>
      <w:sz w:val="18"/>
      <w:szCs w:val="18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textojustificadorecuoprimeiralinha">
    <w:name w:val="texto_justificado_recuo_primeira_linha"/>
    <w:basedOn w:val="Normal"/>
    <w:pPr>
      <w:spacing w:before="280" w:after="280"/>
    </w:pPr>
    <w:rPr>
      <w:rFonts w:eastAsia="Times New Roman"/>
      <w:color w:val="auto"/>
    </w:rPr>
  </w:style>
  <w:style w:type="paragraph" w:customStyle="1" w:styleId="formsecaotextojustificado">
    <w:name w:val="form_secao_texto_justificado"/>
    <w:basedOn w:val="Normal"/>
    <w:rsid w:val="00CD33A2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pt-BR"/>
    </w:rPr>
  </w:style>
  <w:style w:type="character" w:styleId="nfase">
    <w:name w:val="Emphasis"/>
    <w:uiPriority w:val="20"/>
    <w:qFormat/>
    <w:rsid w:val="00B255E6"/>
    <w:rPr>
      <w:i/>
      <w:iCs/>
    </w:rPr>
  </w:style>
  <w:style w:type="paragraph" w:customStyle="1" w:styleId="formsecaotextoesquerda">
    <w:name w:val="form_secao_texto_esquerda"/>
    <w:basedOn w:val="Normal"/>
    <w:rsid w:val="00A07F45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pt-BR"/>
    </w:rPr>
  </w:style>
  <w:style w:type="character" w:styleId="Refdecomentrio">
    <w:name w:val="annotation reference"/>
    <w:uiPriority w:val="99"/>
    <w:semiHidden/>
    <w:unhideWhenUsed/>
    <w:rsid w:val="00DE7A8E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E7A8E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DE7A8E"/>
    <w:rPr>
      <w:rFonts w:eastAsia="Arial Unicode MS"/>
      <w:color w:val="00000A"/>
      <w:lang w:eastAsia="zh-CN"/>
    </w:rPr>
  </w:style>
  <w:style w:type="paragraph" w:customStyle="1" w:styleId="Standarduser">
    <w:name w:val="Standard (user)"/>
    <w:rsid w:val="004C22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tabelatextoalinhadoesquerda">
    <w:name w:val="tabela_texto_alinhado_esquerda"/>
    <w:basedOn w:val="Normal"/>
    <w:rsid w:val="004C22B0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Helvetica Neue" w:eastAsia="Helvetica Neue" w:hAnsi="Helvetica Neue" w:cs="Helvetica Neue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tabs>
        <w:tab w:val="num" w:pos="0"/>
      </w:tabs>
      <w:spacing w:before="200"/>
      <w:outlineLvl w:val="1"/>
    </w:pPr>
    <w:rPr>
      <w:rFonts w:ascii="Helvetica Neue" w:eastAsia="Helvetica Neue" w:hAnsi="Helvetica Neue" w:cs="Helvetica Neue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sz w:val="18"/>
      <w:szCs w:val="18"/>
      <w:lang w:eastAsia="pt-BR"/>
    </w:rPr>
  </w:style>
  <w:style w:type="character" w:customStyle="1" w:styleId="WW8Num3z0">
    <w:name w:val="WW8Num3z0"/>
    <w:rPr>
      <w:rFonts w:ascii="Arial" w:eastAsia="Times New Roman" w:hAnsi="Arial" w:cs="Arial"/>
      <w:b/>
      <w:bCs/>
      <w:sz w:val="18"/>
      <w:szCs w:val="18"/>
      <w:lang w:val="pt-PT" w:eastAsia="pt-BR"/>
    </w:rPr>
  </w:style>
  <w:style w:type="character" w:customStyle="1" w:styleId="Fontepargpadro2">
    <w:name w:val="Fonte parág. padrão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color w:val="000000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/>
      <w:b/>
      <w:bCs/>
      <w:sz w:val="18"/>
      <w:szCs w:val="18"/>
      <w:lang w:val="pt-PT"/>
    </w:rPr>
  </w:style>
  <w:style w:type="character" w:customStyle="1" w:styleId="WW8Num8z1">
    <w:name w:val="WW8Num8z1"/>
    <w:rPr>
      <w:rFonts w:ascii="Symbol" w:eastAsia="Times New Roman" w:hAnsi="Symbol" w:cs="Aria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b/>
      <w:bCs/>
      <w:sz w:val="18"/>
      <w:szCs w:val="18"/>
    </w:rPr>
  </w:style>
  <w:style w:type="character" w:customStyle="1" w:styleId="WW8Num11z1">
    <w:name w:val="WW8Num11z1"/>
    <w:rPr>
      <w:rFonts w:ascii="Arial" w:hAnsi="Arial" w:cs="Arial"/>
      <w:b w:val="0"/>
      <w:bCs/>
      <w:iCs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Nenhum">
    <w:name w:val="Nenhum"/>
  </w:style>
  <w:style w:type="character" w:customStyle="1" w:styleId="Hyperlink0">
    <w:name w:val="Hyperlink.0"/>
    <w:rPr>
      <w:color w:val="0000FF"/>
      <w:u w:val="single" w:color="0000FF"/>
      <w:lang w:val="pt-PT"/>
    </w:rPr>
  </w:style>
  <w:style w:type="character" w:customStyle="1" w:styleId="Hyperlink1">
    <w:name w:val="Hyperlink.1"/>
    <w:rPr>
      <w:rFonts w:ascii="Arial" w:eastAsia="Arial" w:hAnsi="Arial" w:cs="Arial"/>
      <w:color w:val="0000FF"/>
      <w:u w:val="single" w:color="0000FF"/>
      <w:lang w:val="pt-P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rPr>
      <w:rFonts w:ascii="Arial" w:eastAsia="Arial" w:hAnsi="Arial" w:cs="Arial"/>
      <w:color w:val="0000FF"/>
      <w:u w:val="single" w:color="0000FF"/>
      <w:lang w:val="pt-PT"/>
    </w:rPr>
  </w:style>
  <w:style w:type="character" w:customStyle="1" w:styleId="Hyperlink3">
    <w:name w:val="Hyperlink.3"/>
    <w:rPr>
      <w:rFonts w:ascii="Arial" w:eastAsia="Arial" w:hAnsi="Arial" w:cs="Arial"/>
      <w:color w:val="000000"/>
      <w:sz w:val="18"/>
      <w:szCs w:val="18"/>
      <w:u w:val="single" w:color="000000"/>
    </w:rPr>
  </w:style>
  <w:style w:type="character" w:customStyle="1" w:styleId="Hyperlink4">
    <w:name w:val="Hyperlink.4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Hyperlink5">
    <w:name w:val="Hyperlink.5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RodapChar">
    <w:name w:val="Rodapé Char"/>
    <w:rPr>
      <w:sz w:val="24"/>
      <w:szCs w:val="24"/>
      <w:lang w:val="en-US"/>
    </w:rPr>
  </w:style>
  <w:style w:type="character" w:customStyle="1" w:styleId="Ttulo1Char">
    <w:name w:val="Título 1 Char"/>
    <w:rPr>
      <w:rFonts w:ascii="Helvetica Neue" w:eastAsia="Helvetica Neue" w:hAnsi="Helvetica Neue" w:cs="Helvetica Neue"/>
      <w:b/>
      <w:bCs/>
      <w:color w:val="365F91"/>
      <w:sz w:val="28"/>
      <w:szCs w:val="28"/>
      <w:lang w:val="en-US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2Char">
    <w:name w:val="Título 2 Char"/>
    <w:rPr>
      <w:rFonts w:ascii="Helvetica Neue" w:eastAsia="Helvetica Neue" w:hAnsi="Helvetica Neue" w:cs="Helvetica Neue"/>
      <w:b/>
      <w:bCs/>
      <w:color w:val="4F81BD"/>
      <w:sz w:val="26"/>
      <w:szCs w:val="26"/>
      <w:lang w:val="en-US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lang w:val="en-US"/>
    </w:rPr>
  </w:style>
  <w:style w:type="character" w:customStyle="1" w:styleId="AssuntodocomentrioChar">
    <w:name w:val="Assunto do comentário Char"/>
    <w:rPr>
      <w:b/>
      <w:bCs/>
      <w:lang w:val="en-US"/>
    </w:rPr>
  </w:style>
  <w:style w:type="character" w:customStyle="1" w:styleId="TextodebaloChar">
    <w:name w:val="Texto de balão Char"/>
    <w:rPr>
      <w:sz w:val="18"/>
      <w:szCs w:val="18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cs="Arial"/>
      <w:i w:val="0"/>
      <w:iCs/>
      <w:sz w:val="18"/>
      <w:szCs w:val="18"/>
    </w:rPr>
  </w:style>
  <w:style w:type="character" w:customStyle="1" w:styleId="ListLabel9">
    <w:name w:val="ListLabel 9"/>
    <w:rPr>
      <w:b/>
      <w:u w:val="single"/>
    </w:rPr>
  </w:style>
  <w:style w:type="character" w:customStyle="1" w:styleId="Hyperlink10">
    <w:name w:val="Hyperlink1"/>
    <w:rPr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Calibri" w:hAnsi="Calibri" w:cs="Arial Unicode MS"/>
      <w:color w:val="000000"/>
      <w:sz w:val="22"/>
      <w:szCs w:val="22"/>
      <w:lang w:val="pt-P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lang w:val="pt-PT"/>
    </w:rPr>
  </w:style>
  <w:style w:type="paragraph" w:customStyle="1" w:styleId="CabealhoeRodap">
    <w:name w:val="Cabeçalho e Rodapé"/>
    <w:pPr>
      <w:tabs>
        <w:tab w:val="right" w:pos="9020"/>
      </w:tabs>
      <w:suppressAutoHyphens/>
    </w:pPr>
    <w:rPr>
      <w:rFonts w:ascii="Helvetica Neue" w:eastAsia="Helvetica Neue" w:hAnsi="Helvetica Neue" w:cs="Helvetica Neue"/>
      <w:color w:val="000000"/>
      <w:sz w:val="24"/>
      <w:szCs w:val="24"/>
      <w:lang w:eastAsia="zh-CN"/>
    </w:rPr>
  </w:style>
  <w:style w:type="paragraph" w:customStyle="1" w:styleId="Corpo">
    <w:name w:val="Corp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eastAsia="Arial Unicode MS" w:hAnsi="Arial" w:cs="Arial Unicode MS"/>
      <w:color w:val="000000"/>
      <w:sz w:val="24"/>
      <w:szCs w:val="24"/>
      <w:lang w:val="pt-PT" w:eastAsia="zh-CN"/>
    </w:rPr>
  </w:style>
  <w:style w:type="paragraph" w:styleId="SemEspaamento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pt-PT" w:eastAsia="zh-CN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rPr>
      <w:b/>
      <w:bCs/>
    </w:rPr>
  </w:style>
  <w:style w:type="paragraph" w:styleId="Textodebalo">
    <w:name w:val="Balloon Text"/>
    <w:basedOn w:val="Normal"/>
    <w:rPr>
      <w:sz w:val="18"/>
      <w:szCs w:val="18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textojustificadorecuoprimeiralinha">
    <w:name w:val="texto_justificado_recuo_primeira_linha"/>
    <w:basedOn w:val="Normal"/>
    <w:pPr>
      <w:spacing w:before="280" w:after="280"/>
    </w:pPr>
    <w:rPr>
      <w:rFonts w:eastAsia="Times New Roman"/>
      <w:color w:val="auto"/>
    </w:rPr>
  </w:style>
  <w:style w:type="paragraph" w:customStyle="1" w:styleId="formsecaotextojustificado">
    <w:name w:val="form_secao_texto_justificado"/>
    <w:basedOn w:val="Normal"/>
    <w:rsid w:val="00CD33A2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pt-BR"/>
    </w:rPr>
  </w:style>
  <w:style w:type="character" w:styleId="nfase">
    <w:name w:val="Emphasis"/>
    <w:uiPriority w:val="20"/>
    <w:qFormat/>
    <w:rsid w:val="00B255E6"/>
    <w:rPr>
      <w:i/>
      <w:iCs/>
    </w:rPr>
  </w:style>
  <w:style w:type="paragraph" w:customStyle="1" w:styleId="formsecaotextoesquerda">
    <w:name w:val="form_secao_texto_esquerda"/>
    <w:basedOn w:val="Normal"/>
    <w:rsid w:val="00A07F45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pt-BR"/>
    </w:rPr>
  </w:style>
  <w:style w:type="character" w:styleId="Refdecomentrio">
    <w:name w:val="annotation reference"/>
    <w:uiPriority w:val="99"/>
    <w:semiHidden/>
    <w:unhideWhenUsed/>
    <w:rsid w:val="00DE7A8E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E7A8E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DE7A8E"/>
    <w:rPr>
      <w:rFonts w:eastAsia="Arial Unicode MS"/>
      <w:color w:val="00000A"/>
      <w:lang w:eastAsia="zh-CN"/>
    </w:rPr>
  </w:style>
  <w:style w:type="paragraph" w:customStyle="1" w:styleId="Standarduser">
    <w:name w:val="Standard (user)"/>
    <w:rsid w:val="004C22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tabelatextoalinhadoesquerda">
    <w:name w:val="tabela_texto_alinhado_esquerda"/>
    <w:basedOn w:val="Normal"/>
    <w:rsid w:val="004C22B0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DE3C-6680-4B78-B80B-0E26C117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Links>
    <vt:vector size="18" baseType="variant">
      <vt:variant>
        <vt:i4>1179684</vt:i4>
      </vt:variant>
      <vt:variant>
        <vt:i4>6</vt:i4>
      </vt:variant>
      <vt:variant>
        <vt:i4>0</vt:i4>
      </vt:variant>
      <vt:variant>
        <vt:i4>5</vt:i4>
      </vt:variant>
      <vt:variant>
        <vt:lpwstr>mailto:cofor210@tjmg.jus.br</vt:lpwstr>
      </vt:variant>
      <vt:variant>
        <vt:lpwstr/>
      </vt:variant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mailto:cofor210@tjmg.jus.br</vt:lpwstr>
      </vt:variant>
      <vt:variant>
        <vt:lpwstr/>
      </vt:variant>
      <vt:variant>
        <vt:i4>7798834</vt:i4>
      </vt:variant>
      <vt:variant>
        <vt:i4>0</vt:i4>
      </vt:variant>
      <vt:variant>
        <vt:i4>0</vt:i4>
      </vt:variant>
      <vt:variant>
        <vt:i4>5</vt:i4>
      </vt:variant>
      <vt:variant>
        <vt:lpwstr>https://siga.tjmg.jus.br/mod/cadastro/index.php?cursoid=cur2472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Souza e Pinto</dc:creator>
  <cp:lastModifiedBy>Gabriel</cp:lastModifiedBy>
  <cp:revision>2</cp:revision>
  <cp:lastPrinted>2022-09-14T19:37:00Z</cp:lastPrinted>
  <dcterms:created xsi:type="dcterms:W3CDTF">2023-10-11T19:27:00Z</dcterms:created>
  <dcterms:modified xsi:type="dcterms:W3CDTF">2023-10-11T19:27:00Z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