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F7" w:rsidRPr="00F439F7" w:rsidRDefault="00F439F7" w:rsidP="00F439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0" w:name="_GoBack"/>
      <w:bookmarkEnd w:id="0"/>
    </w:p>
    <w:p w:rsidR="00F439F7" w:rsidRPr="00F439F7" w:rsidRDefault="00F439F7" w:rsidP="00F439F7">
      <w:pPr>
        <w:spacing w:after="0" w:line="27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SEGUNDA VICE-PRESIDÊNCIA</w:t>
      </w:r>
    </w:p>
    <w:p w:rsidR="00F439F7" w:rsidRPr="00F439F7" w:rsidRDefault="00F439F7" w:rsidP="00F439F7">
      <w:pPr>
        <w:spacing w:after="0" w:line="27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ESCOLA JUDICIAL DESEMBARGADOR EDÉSIO FERNANDES</w:t>
      </w:r>
    </w:p>
    <w:p w:rsidR="00F439F7" w:rsidRPr="00F439F7" w:rsidRDefault="00F439F7" w:rsidP="00F439F7">
      <w:pPr>
        <w:spacing w:after="0" w:line="27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DIRETORIA EXECUTIVA DE DESENVOLVIMENTO DE PESSOAS</w:t>
      </w:r>
    </w:p>
    <w:p w:rsidR="00F439F7" w:rsidRPr="00F439F7" w:rsidRDefault="00F439F7" w:rsidP="002F58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F439F7" w:rsidRPr="00F439F7" w:rsidRDefault="00F439F7" w:rsidP="002F58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F439F7">
        <w:rPr>
          <w:rFonts w:ascii="Arial" w:eastAsia="Times New Roman" w:hAnsi="Arial" w:cs="Arial"/>
          <w:color w:val="000000"/>
          <w:sz w:val="18"/>
          <w:szCs w:val="18"/>
          <w:lang w:val="pt-PT" w:eastAsia="pt-BR"/>
        </w:rPr>
        <w:t>Diretora Executiva: Ana Paula Andrade Prosdocimi da Silva</w:t>
      </w:r>
    </w:p>
    <w:p w:rsidR="00F439F7" w:rsidRPr="00F439F7" w:rsidRDefault="00F439F7" w:rsidP="002F58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F439F7" w:rsidRPr="00F439F7" w:rsidRDefault="00F439F7" w:rsidP="002F58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F439F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pt-PT" w:eastAsia="pt-BR"/>
        </w:rPr>
        <w:t>Gerente de Planejamento e Desenvolvimento Pedagógico: Inah Maria Szerman Rezende</w:t>
      </w:r>
    </w:p>
    <w:p w:rsidR="00F439F7" w:rsidRPr="00F439F7" w:rsidRDefault="00F439F7" w:rsidP="002F58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F439F7" w:rsidRDefault="00F439F7" w:rsidP="002F58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pt-PT" w:eastAsia="pt-BR"/>
        </w:rPr>
      </w:pPr>
      <w:r w:rsidRPr="00F439F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pt-PT" w:eastAsia="pt-BR"/>
        </w:rPr>
        <w:t>Gerente Administrativa de Formaçã</w:t>
      </w:r>
      <w:r w:rsidRPr="00F439F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it-IT" w:eastAsia="pt-BR"/>
        </w:rPr>
        <w:t>o: Lorena Assun</w:t>
      </w:r>
      <w:r w:rsidRPr="00F439F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pt-PT" w:eastAsia="pt-BR"/>
        </w:rPr>
        <w:t>ção Belleza Colares</w:t>
      </w:r>
    </w:p>
    <w:p w:rsidR="002F5893" w:rsidRDefault="002F5893" w:rsidP="002F58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pt-PT" w:eastAsia="pt-BR"/>
        </w:rPr>
      </w:pPr>
    </w:p>
    <w:p w:rsidR="00961AFC" w:rsidRDefault="00961AFC" w:rsidP="00F439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pt-PT" w:eastAsia="pt-BR"/>
        </w:rPr>
      </w:pPr>
    </w:p>
    <w:p w:rsidR="00961AFC" w:rsidRPr="00961AFC" w:rsidRDefault="00961AFC" w:rsidP="00F439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“</w:t>
      </w:r>
      <w:r w:rsidRPr="00961AFC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Dia de Inovação na Comarca de Araxá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”</w:t>
      </w:r>
    </w:p>
    <w:p w:rsidR="00F439F7" w:rsidRPr="00F439F7" w:rsidRDefault="00ED210E" w:rsidP="00F43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</w:t>
      </w:r>
      <w:r w:rsidR="00F439F7" w:rsidRPr="00F439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odalidade: Presencial</w:t>
      </w:r>
      <w:r w:rsidR="002F589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com transmissão ao </w:t>
      </w:r>
      <w:proofErr w:type="gramStart"/>
      <w:r w:rsidR="002F589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vivo</w:t>
      </w:r>
      <w:proofErr w:type="gramEnd"/>
    </w:p>
    <w:p w:rsidR="00F439F7" w:rsidRDefault="00F439F7" w:rsidP="00F43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2B5073" w:rsidRDefault="002B5073" w:rsidP="00CF14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B5073" w:rsidRPr="002B5073" w:rsidRDefault="002B5073" w:rsidP="002B507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 ordem do Excelentíssimo Senhor Desembargador </w:t>
      </w:r>
      <w:r>
        <w:rPr>
          <w:rFonts w:ascii="Arial" w:hAnsi="Arial" w:cs="Arial"/>
          <w:sz w:val="18"/>
          <w:szCs w:val="18"/>
          <w:lang w:val="pt-PT"/>
        </w:rPr>
        <w:t>Renato Luís Dresch</w:t>
      </w:r>
      <w:r>
        <w:rPr>
          <w:rFonts w:ascii="Arial" w:eastAsia="Arial" w:hAnsi="Arial" w:cs="Arial"/>
          <w:sz w:val="18"/>
          <w:szCs w:val="18"/>
        </w:rPr>
        <w:t xml:space="preserve">, 2º Vice-Presidente do Tribunal de Justiça do Estado de Minas Gerais e Superintendente da Escola Judicial Desembargador </w:t>
      </w:r>
      <w:proofErr w:type="spellStart"/>
      <w:r>
        <w:rPr>
          <w:rFonts w:ascii="Arial" w:eastAsia="Arial" w:hAnsi="Arial" w:cs="Arial"/>
          <w:sz w:val="18"/>
          <w:szCs w:val="18"/>
        </w:rPr>
        <w:t>Edésio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Fernandes, comunicamos que estarão abertas as inscrições para </w:t>
      </w:r>
      <w:r w:rsidR="00625338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2533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curso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961AFC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“Dia de Inovação na Comarca de Araxá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,” </w:t>
      </w:r>
      <w:r w:rsidRPr="002F589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na modalidade presencial, com transmissão ao vivo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, </w:t>
      </w:r>
      <w:r w:rsidRPr="002B507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conforme abaixo especificado:</w:t>
      </w:r>
    </w:p>
    <w:p w:rsidR="00961AFC" w:rsidRDefault="00F439F7" w:rsidP="00CF14A3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1 - PÚBLICO AO QUAL SE DESTINA: </w:t>
      </w:r>
      <w:r w:rsidR="003F6B36">
        <w:rPr>
          <w:rFonts w:ascii="Arial" w:hAnsi="Arial" w:cs="Arial"/>
          <w:color w:val="000000"/>
          <w:sz w:val="18"/>
          <w:szCs w:val="18"/>
        </w:rPr>
        <w:t>Magistradas, magistrados, servidoras, ser</w:t>
      </w:r>
      <w:r w:rsidR="00D454E5">
        <w:rPr>
          <w:rFonts w:ascii="Arial" w:hAnsi="Arial" w:cs="Arial"/>
          <w:color w:val="000000"/>
          <w:sz w:val="18"/>
          <w:szCs w:val="18"/>
        </w:rPr>
        <w:t>vidores, estagiárias, estagiários,</w:t>
      </w:r>
      <w:r w:rsidR="003F6B36">
        <w:rPr>
          <w:rFonts w:ascii="Arial" w:hAnsi="Arial" w:cs="Arial"/>
          <w:color w:val="000000"/>
          <w:sz w:val="18"/>
          <w:szCs w:val="18"/>
        </w:rPr>
        <w:t xml:space="preserve"> colaboradoras terceirizadas </w:t>
      </w:r>
      <w:r w:rsidR="00D454E5">
        <w:rPr>
          <w:rFonts w:ascii="Arial" w:hAnsi="Arial" w:cs="Arial"/>
          <w:color w:val="000000"/>
          <w:sz w:val="18"/>
          <w:szCs w:val="18"/>
        </w:rPr>
        <w:t xml:space="preserve">e </w:t>
      </w:r>
      <w:r w:rsidR="003F6B36">
        <w:rPr>
          <w:rFonts w:ascii="Arial" w:hAnsi="Arial" w:cs="Arial"/>
          <w:color w:val="000000"/>
          <w:sz w:val="18"/>
          <w:szCs w:val="18"/>
        </w:rPr>
        <w:t>colaboradores terceirizados do TJMG e público externo, especialmente oriundos da Prefeitura Municipal e da Câmara de Vereadores de Araxá, da Ordem dos Advogados do Brasil, da Defensoria Pública e do Ministério Público.</w:t>
      </w:r>
    </w:p>
    <w:p w:rsidR="003F6B36" w:rsidRPr="00F439F7" w:rsidRDefault="003F6B36" w:rsidP="00CF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F439F7" w:rsidRDefault="00F439F7" w:rsidP="00CF14A3">
      <w:pPr>
        <w:spacing w:after="0" w:line="240" w:lineRule="auto"/>
        <w:jc w:val="both"/>
        <w:rPr>
          <w:color w:val="000000"/>
        </w:rPr>
      </w:pPr>
      <w:r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2 – OBJETIVO:</w:t>
      </w:r>
      <w:r w:rsidRPr="00F439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961AFC" w:rsidRPr="00961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Ao final desta ação educacional, espera-se que </w:t>
      </w:r>
      <w:proofErr w:type="gramStart"/>
      <w:r w:rsidR="00BC027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961AFC" w:rsidRPr="00961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s(</w:t>
      </w:r>
      <w:proofErr w:type="gramEnd"/>
      <w:r w:rsidR="00BC027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</w:t>
      </w:r>
      <w:r w:rsidR="00961AFC" w:rsidRPr="00961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s) participantes sejam capazes de reconhecer a importância da inovação e suas metodologias no judiciário, contribuindo para o aprimoramento dos serviços</w:t>
      </w:r>
      <w:r w:rsidR="00961AFC">
        <w:rPr>
          <w:color w:val="000000"/>
        </w:rPr>
        <w:t>.</w:t>
      </w:r>
    </w:p>
    <w:p w:rsidR="007C49D8" w:rsidRPr="00651428" w:rsidRDefault="007C49D8" w:rsidP="00CF14A3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7C49D8" w:rsidRDefault="007C49D8" w:rsidP="00CF14A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3- </w:t>
      </w:r>
      <w:r w:rsidRPr="007C49D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DOCENTES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:</w:t>
      </w:r>
    </w:p>
    <w:p w:rsidR="00BC027C" w:rsidRPr="00646363" w:rsidRDefault="00BC027C" w:rsidP="00834424">
      <w:pPr>
        <w:pStyle w:val="PargrafodaLista"/>
        <w:numPr>
          <w:ilvl w:val="0"/>
          <w:numId w:val="12"/>
        </w:numPr>
        <w:spacing w:after="19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Bruno Barbosa Borges </w:t>
      </w:r>
      <w:r w:rsidRPr="00646363">
        <w:rPr>
          <w:rFonts w:ascii="Arial" w:hAnsi="Arial" w:cs="Arial"/>
          <w:color w:val="000000"/>
          <w:sz w:val="18"/>
          <w:szCs w:val="18"/>
        </w:rPr>
        <w:t xml:space="preserve">– Doutor em </w:t>
      </w:r>
      <w:r w:rsidR="00B12AA5" w:rsidRPr="00646363">
        <w:rPr>
          <w:rFonts w:ascii="Arial" w:hAnsi="Arial" w:cs="Arial"/>
          <w:color w:val="000000"/>
          <w:sz w:val="18"/>
          <w:szCs w:val="18"/>
        </w:rPr>
        <w:t>D</w:t>
      </w:r>
      <w:r w:rsidRPr="00646363">
        <w:rPr>
          <w:rFonts w:ascii="Arial" w:hAnsi="Arial" w:cs="Arial"/>
          <w:color w:val="000000"/>
          <w:sz w:val="18"/>
          <w:szCs w:val="18"/>
        </w:rPr>
        <w:t>ireito Constitucion</w:t>
      </w:r>
      <w:r w:rsidR="00D454E5" w:rsidRPr="00646363">
        <w:rPr>
          <w:rFonts w:ascii="Arial" w:hAnsi="Arial" w:cs="Arial"/>
          <w:color w:val="000000"/>
          <w:sz w:val="18"/>
          <w:szCs w:val="18"/>
        </w:rPr>
        <w:t>al e Mestre em Direitos Humanos</w:t>
      </w:r>
      <w:r w:rsidR="00F3751E" w:rsidRPr="00646363">
        <w:rPr>
          <w:rFonts w:ascii="Arial" w:hAnsi="Arial" w:cs="Arial"/>
          <w:color w:val="000000"/>
          <w:sz w:val="18"/>
          <w:szCs w:val="18"/>
        </w:rPr>
        <w:t>;</w:t>
      </w:r>
    </w:p>
    <w:p w:rsidR="00D454E5" w:rsidRPr="00646363" w:rsidRDefault="00D454E5" w:rsidP="00834424">
      <w:pPr>
        <w:pStyle w:val="PargrafodaLista"/>
        <w:numPr>
          <w:ilvl w:val="0"/>
          <w:numId w:val="12"/>
        </w:numPr>
        <w:spacing w:after="195"/>
        <w:jc w:val="both"/>
        <w:rPr>
          <w:rFonts w:ascii="Arial" w:hAnsi="Arial" w:cs="Arial"/>
          <w:color w:val="000000"/>
          <w:sz w:val="18"/>
          <w:szCs w:val="18"/>
        </w:rPr>
      </w:pPr>
      <w:r w:rsidRPr="00646363">
        <w:rPr>
          <w:rFonts w:ascii="Arial" w:hAnsi="Arial" w:cs="Arial"/>
          <w:color w:val="000000"/>
          <w:sz w:val="18"/>
          <w:szCs w:val="18"/>
        </w:rPr>
        <w:t xml:space="preserve">Rodrigo Mota Narciso – </w:t>
      </w:r>
      <w:r w:rsidR="00B12AA5" w:rsidRPr="00646363">
        <w:rPr>
          <w:rFonts w:ascii="Arial" w:hAnsi="Arial" w:cs="Arial"/>
          <w:color w:val="000000"/>
          <w:sz w:val="18"/>
          <w:szCs w:val="18"/>
        </w:rPr>
        <w:t xml:space="preserve">Mestre em Educação e pedagogo. Servidor público federal da Agência Nacional de Aviação Civil (ANAC). </w:t>
      </w:r>
      <w:proofErr w:type="spellStart"/>
      <w:r w:rsidRPr="00646363">
        <w:rPr>
          <w:rFonts w:ascii="Arial" w:hAnsi="Arial" w:cs="Arial"/>
          <w:color w:val="000000"/>
          <w:sz w:val="18"/>
          <w:szCs w:val="18"/>
        </w:rPr>
        <w:t>Cofundador</w:t>
      </w:r>
      <w:proofErr w:type="spellEnd"/>
      <w:r w:rsidRPr="00646363">
        <w:rPr>
          <w:rFonts w:ascii="Arial" w:hAnsi="Arial" w:cs="Arial"/>
          <w:color w:val="000000"/>
          <w:sz w:val="18"/>
          <w:szCs w:val="18"/>
        </w:rPr>
        <w:t xml:space="preserve"> da rede Conexão Inovação Pública e servidor Público Federal.</w:t>
      </w:r>
    </w:p>
    <w:p w:rsidR="00F439F7" w:rsidRDefault="007C49D8" w:rsidP="00CF14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4</w:t>
      </w:r>
      <w:r w:rsidR="00F439F7"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 MODALIDADE:</w:t>
      </w:r>
      <w:r w:rsidR="00F439F7" w:rsidRPr="00F439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Presencial</w:t>
      </w:r>
      <w:r w:rsidR="0044299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com transmissão ao vivo</w:t>
      </w:r>
      <w:r w:rsidR="00BC027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44299F" w:rsidRDefault="0044299F" w:rsidP="00CF14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4299F" w:rsidRDefault="007C49D8" w:rsidP="00BC027C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5</w:t>
      </w:r>
      <w:r w:rsidR="0044299F" w:rsidRPr="00DD678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-</w:t>
      </w:r>
      <w:r w:rsidR="00DD678D" w:rsidRPr="00DD678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</w:t>
      </w:r>
      <w:r w:rsidR="0044299F" w:rsidRPr="00DD678D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CONTEÚDO PROGRAMÁTICO: </w:t>
      </w:r>
    </w:p>
    <w:p w:rsidR="00BC027C" w:rsidRDefault="00BC027C" w:rsidP="00BC027C">
      <w:pPr>
        <w:pStyle w:val="formsecaotextoesquerda"/>
        <w:spacing w:before="0" w:beforeAutospacing="0" w:after="0" w:afterAutospacing="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Apresentação sobre 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UAILab</w:t>
      </w:r>
      <w:proofErr w:type="gram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BC027C" w:rsidRDefault="00BC027C" w:rsidP="00BC027C">
      <w:pPr>
        <w:pStyle w:val="formsecaotextoesquerda"/>
        <w:spacing w:before="0" w:beforeAutospacing="0" w:after="0" w:afterAutospacing="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Palestra "Semeando o terreno fértil da inovação no setor público";</w:t>
      </w:r>
    </w:p>
    <w:p w:rsidR="00BC027C" w:rsidRDefault="00BC027C" w:rsidP="00BC027C">
      <w:pPr>
        <w:pStyle w:val="formsecaotextoesquerda"/>
        <w:spacing w:before="0" w:beforeAutospacing="0" w:after="0" w:afterAutospacing="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Palestra "A essência humana do inovar".</w:t>
      </w:r>
    </w:p>
    <w:p w:rsidR="0044299F" w:rsidRPr="006C2316" w:rsidRDefault="0044299F" w:rsidP="00CF14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F439F7" w:rsidRPr="006C2316" w:rsidRDefault="007C49D8" w:rsidP="00CF14A3">
      <w:pPr>
        <w:spacing w:after="0" w:line="261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6C23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6</w:t>
      </w:r>
      <w:r w:rsidR="00F439F7" w:rsidRPr="006C23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 DATA DO CURSO: </w:t>
      </w:r>
      <w:proofErr w:type="gramStart"/>
      <w:r w:rsidR="00B03DED" w:rsidRPr="006C2316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4</w:t>
      </w:r>
      <w:proofErr w:type="gramEnd"/>
      <w:r w:rsidR="00F439F7" w:rsidRPr="006C23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</w:t>
      </w:r>
      <w:r w:rsidR="00B03DED" w:rsidRPr="006C23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julho</w:t>
      </w:r>
      <w:r w:rsidR="00F439F7" w:rsidRPr="006C23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202</w:t>
      </w:r>
      <w:r w:rsidR="00CF14A3" w:rsidRPr="006C23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3</w:t>
      </w:r>
      <w:r w:rsidR="00F439F7" w:rsidRPr="006C23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F439F7" w:rsidRPr="006C2316" w:rsidRDefault="00F439F7" w:rsidP="00CF14A3">
      <w:pPr>
        <w:spacing w:after="0" w:line="261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DD678D" w:rsidRPr="006C2316" w:rsidRDefault="007C49D8" w:rsidP="00CF14A3">
      <w:pPr>
        <w:spacing w:after="0" w:line="261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6C23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7</w:t>
      </w:r>
      <w:r w:rsidR="0065142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 HORÁRIO</w:t>
      </w:r>
      <w:r w:rsidR="00F439F7" w:rsidRPr="006C23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: </w:t>
      </w:r>
      <w:r w:rsidR="00F439F7" w:rsidRPr="006C23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das </w:t>
      </w:r>
      <w:r w:rsidR="00FF6E6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9</w:t>
      </w:r>
      <w:r w:rsidR="00CF14A3" w:rsidRPr="006C23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às</w:t>
      </w:r>
      <w:r w:rsidR="00961AFC" w:rsidRPr="006C23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AD4804" w:rsidRPr="006C23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1</w:t>
      </w:r>
      <w:r w:rsidR="00F34D1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</w:t>
      </w:r>
      <w:r w:rsidR="00F439F7" w:rsidRPr="006C231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h</w:t>
      </w:r>
      <w:r w:rsidR="0065142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30</w:t>
      </w:r>
      <w:r w:rsidR="00F3751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(Café de boas vindas às 8h45)</w:t>
      </w:r>
      <w:r w:rsidR="00F439F7" w:rsidRPr="006C23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. </w:t>
      </w:r>
      <w:r w:rsidR="004E4FC5" w:rsidRPr="006C23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</w:t>
      </w:r>
    </w:p>
    <w:p w:rsidR="00AD4804" w:rsidRPr="006C2316" w:rsidRDefault="00AD4804" w:rsidP="00CF14A3">
      <w:pPr>
        <w:spacing w:after="0" w:line="261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C63841" w:rsidRDefault="007C49D8" w:rsidP="00F34D1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6C23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8</w:t>
      </w:r>
      <w:r w:rsidR="00DD678D" w:rsidRPr="006C23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 LOCAL: </w:t>
      </w:r>
    </w:p>
    <w:p w:rsidR="00F34D13" w:rsidRDefault="000149E3" w:rsidP="00834424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pt-BR"/>
        </w:rPr>
        <w:t xml:space="preserve">Modalidade </w:t>
      </w:r>
      <w:r w:rsidR="00C63841" w:rsidRPr="00C63841"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pt-BR"/>
        </w:rPr>
        <w:t>Presencial:</w:t>
      </w:r>
      <w:r w:rsidR="00C6384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</w:t>
      </w:r>
      <w:r w:rsidR="00F34D13">
        <w:rPr>
          <w:rFonts w:ascii="Arial" w:hAnsi="Arial" w:cs="Arial"/>
          <w:color w:val="000000"/>
          <w:sz w:val="18"/>
          <w:szCs w:val="18"/>
        </w:rPr>
        <w:t xml:space="preserve">Tribunal do Júri do Fórum Tito </w:t>
      </w:r>
      <w:proofErr w:type="spellStart"/>
      <w:r w:rsidR="00F34D13">
        <w:rPr>
          <w:rFonts w:ascii="Arial" w:hAnsi="Arial" w:cs="Arial"/>
          <w:color w:val="000000"/>
          <w:sz w:val="18"/>
          <w:szCs w:val="18"/>
        </w:rPr>
        <w:t>Fulgêncio</w:t>
      </w:r>
      <w:proofErr w:type="spellEnd"/>
      <w:r w:rsidR="00F34D13">
        <w:rPr>
          <w:rFonts w:ascii="Arial" w:hAnsi="Arial" w:cs="Arial"/>
          <w:color w:val="000000"/>
          <w:sz w:val="18"/>
          <w:szCs w:val="18"/>
        </w:rPr>
        <w:t xml:space="preserve"> - Avenida Rosália Isaura de Araújo, 305- Guilhermina Vieira </w:t>
      </w:r>
      <w:proofErr w:type="spellStart"/>
      <w:r w:rsidR="00F34D13">
        <w:rPr>
          <w:rFonts w:ascii="Arial" w:hAnsi="Arial" w:cs="Arial"/>
          <w:color w:val="000000"/>
          <w:sz w:val="18"/>
          <w:szCs w:val="18"/>
        </w:rPr>
        <w:t>Chaer</w:t>
      </w:r>
      <w:proofErr w:type="spellEnd"/>
      <w:r w:rsidR="00F34D13">
        <w:rPr>
          <w:rFonts w:ascii="Arial" w:hAnsi="Arial" w:cs="Arial"/>
          <w:color w:val="000000"/>
          <w:sz w:val="18"/>
          <w:szCs w:val="18"/>
        </w:rPr>
        <w:t>, Araxá/MG -</w:t>
      </w:r>
      <w:r w:rsidR="00F34D13" w:rsidRPr="006C2316">
        <w:rPr>
          <w:rFonts w:ascii="Arial" w:hAnsi="Arial" w:cs="Arial"/>
          <w:color w:val="000000"/>
          <w:sz w:val="18"/>
          <w:szCs w:val="18"/>
        </w:rPr>
        <w:t>38180-802.</w:t>
      </w:r>
    </w:p>
    <w:p w:rsidR="00C63841" w:rsidRDefault="000149E3" w:rsidP="00834424">
      <w:pPr>
        <w:pStyle w:val="Ttulo2"/>
        <w:tabs>
          <w:tab w:val="left" w:pos="268"/>
        </w:tabs>
        <w:spacing w:line="240" w:lineRule="exact"/>
        <w:ind w:left="0" w:firstLine="0"/>
        <w:jc w:val="both"/>
        <w:rPr>
          <w:b w:val="0"/>
          <w:color w:val="000000"/>
        </w:rPr>
      </w:pPr>
      <w:r>
        <w:rPr>
          <w:rFonts w:eastAsia="Times New Roman"/>
          <w:b w:val="0"/>
          <w:color w:val="000000"/>
          <w:u w:val="single"/>
          <w:lang w:eastAsia="pt-BR"/>
        </w:rPr>
        <w:t xml:space="preserve">Modalidade </w:t>
      </w:r>
      <w:r w:rsidR="00C63841" w:rsidRPr="00C63841">
        <w:rPr>
          <w:rFonts w:eastAsia="Times New Roman"/>
          <w:b w:val="0"/>
          <w:color w:val="000000"/>
          <w:u w:val="single"/>
          <w:lang w:eastAsia="pt-BR"/>
        </w:rPr>
        <w:t>Transmissão ao vivo:</w:t>
      </w:r>
      <w:r w:rsidR="00C63841">
        <w:rPr>
          <w:color w:val="000000"/>
        </w:rPr>
        <w:t xml:space="preserve"> </w:t>
      </w:r>
      <w:r w:rsidR="00C63841">
        <w:rPr>
          <w:b w:val="0"/>
          <w:color w:val="000000"/>
        </w:rPr>
        <w:t xml:space="preserve">Plataforma virtual da </w:t>
      </w:r>
      <w:r w:rsidR="00C63841">
        <w:rPr>
          <w:b w:val="0"/>
        </w:rPr>
        <w:t xml:space="preserve">Escola Judicial Desembargador </w:t>
      </w:r>
      <w:proofErr w:type="spellStart"/>
      <w:r w:rsidR="00C63841">
        <w:rPr>
          <w:b w:val="0"/>
        </w:rPr>
        <w:t>Edésio</w:t>
      </w:r>
      <w:proofErr w:type="spellEnd"/>
      <w:r w:rsidR="00C63841">
        <w:rPr>
          <w:b w:val="0"/>
        </w:rPr>
        <w:t xml:space="preserve"> Fernandes.</w:t>
      </w:r>
    </w:p>
    <w:p w:rsidR="00C63841" w:rsidRPr="006C2316" w:rsidRDefault="00C63841" w:rsidP="00F34D13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F34D13" w:rsidRDefault="00F34D13" w:rsidP="00F34D13">
      <w:pPr>
        <w:pStyle w:val="formsecao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F86708" w:rsidRPr="00651428" w:rsidRDefault="007C49D8" w:rsidP="00CF14A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lang w:eastAsia="pt-BR"/>
        </w:rPr>
      </w:pPr>
      <w:r w:rsidRPr="006C23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9</w:t>
      </w:r>
      <w:r w:rsidR="00F439F7" w:rsidRPr="006C23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 CARGA HORÁRIA:</w:t>
      </w:r>
      <w:r w:rsidR="00961AFC" w:rsidRPr="006C231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</w:t>
      </w:r>
      <w:r w:rsidR="00651428" w:rsidRPr="00FF6E6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3</w:t>
      </w:r>
      <w:r w:rsidR="00F86708" w:rsidRPr="00FF6E6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h</w:t>
      </w:r>
      <w:r w:rsidR="00FF6E6E" w:rsidRPr="00FF6E6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30</w:t>
      </w:r>
      <w:r w:rsidR="00D454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F86708" w:rsidRPr="00F86708" w:rsidRDefault="00F86708" w:rsidP="00CF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39F7" w:rsidRDefault="007C49D8" w:rsidP="00CF14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10</w:t>
      </w:r>
      <w:r w:rsidR="00F439F7"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</w:t>
      </w:r>
      <w:r w:rsidR="005E6E83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-</w:t>
      </w:r>
      <w:r w:rsidR="00F439F7"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NÚMERO DE VAGAS: </w:t>
      </w:r>
      <w:r w:rsidR="00961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620</w:t>
      </w:r>
      <w:r w:rsidR="009A16E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sendo:</w:t>
      </w:r>
    </w:p>
    <w:p w:rsidR="00704FDB" w:rsidRDefault="00704FDB" w:rsidP="00CF14A3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120 destinadas ao público alvo da comarca de Araxá, na modalidade presencial;</w:t>
      </w:r>
    </w:p>
    <w:p w:rsidR="00704FDB" w:rsidRDefault="00704FDB" w:rsidP="00CF14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hAnsi="Arial" w:cs="Arial"/>
          <w:color w:val="000000"/>
          <w:sz w:val="18"/>
          <w:szCs w:val="18"/>
        </w:rPr>
        <w:t>500 vagas destinadas às demais comarcas, na modalidade transmissão ao vivo.</w:t>
      </w:r>
    </w:p>
    <w:p w:rsidR="00A53094" w:rsidRDefault="00A53094" w:rsidP="00CF14A3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F439F7" w:rsidRPr="00CF14A3" w:rsidRDefault="00DD678D" w:rsidP="00014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7C49D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F439F7" w:rsidRPr="00CF14A3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 DAS INSCRIÇÕES: </w:t>
      </w:r>
    </w:p>
    <w:p w:rsidR="00C63841" w:rsidRDefault="00DD678D" w:rsidP="000149E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lastRenderedPageBreak/>
        <w:t>1</w:t>
      </w:r>
      <w:r w:rsidR="007C49D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F439F7" w:rsidRPr="00CF14A3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.1</w:t>
      </w:r>
      <w:r w:rsidR="001B329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1B329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- </w:t>
      </w:r>
      <w:r w:rsidR="00F439F7" w:rsidRPr="00CF14A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No sistema SIGA, a partir das </w:t>
      </w:r>
      <w:r w:rsidR="00333FE8" w:rsidRPr="006246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10 horas do dia 21</w:t>
      </w:r>
      <w:r w:rsidR="00F439F7" w:rsidRPr="006246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</w:t>
      </w:r>
      <w:r w:rsidR="00A53094" w:rsidRPr="006246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junho</w:t>
      </w:r>
      <w:r w:rsidR="00F439F7" w:rsidRPr="006246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até </w:t>
      </w:r>
      <w:r w:rsidR="00AD4804" w:rsidRPr="006246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às</w:t>
      </w:r>
      <w:r w:rsidR="00F439F7" w:rsidRPr="006246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10 hor</w:t>
      </w:r>
      <w:r w:rsidR="00CF14A3" w:rsidRPr="006246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as do dia </w:t>
      </w:r>
      <w:r w:rsidR="00333FE8" w:rsidRPr="006246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29</w:t>
      </w:r>
      <w:r w:rsidR="00C30EBD" w:rsidRPr="006246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</w:t>
      </w:r>
      <w:r w:rsidR="00A53094" w:rsidRPr="006246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junho</w:t>
      </w:r>
      <w:r w:rsidR="00C30EBD" w:rsidRPr="0062469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</w:t>
      </w:r>
      <w:r w:rsidR="00C30EBD" w:rsidRPr="00CF14A3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2023</w:t>
      </w:r>
      <w:r w:rsidR="0044299F" w:rsidRPr="0044299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, por meio do formulário disponível no </w:t>
      </w:r>
      <w:r w:rsidR="0044299F" w:rsidRPr="00C63841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link</w:t>
      </w:r>
      <w:r w:rsidR="00C63841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:</w:t>
      </w:r>
    </w:p>
    <w:p w:rsidR="0044299F" w:rsidRPr="003037C2" w:rsidRDefault="0044299F" w:rsidP="0044299F">
      <w:pPr>
        <w:pStyle w:val="PargrafodaLista"/>
        <w:rPr>
          <w:rFonts w:ascii="Arial" w:hAnsi="Arial" w:cs="Arial"/>
          <w:b/>
          <w:color w:val="000000"/>
          <w:sz w:val="2"/>
          <w:szCs w:val="18"/>
          <w:u w:val="single"/>
        </w:rPr>
      </w:pPr>
    </w:p>
    <w:tbl>
      <w:tblPr>
        <w:tblW w:w="5811" w:type="dxa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968"/>
      </w:tblGrid>
      <w:tr w:rsidR="001B3296" w:rsidRPr="003037C2" w:rsidTr="008A0FED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3296" w:rsidRPr="003037C2" w:rsidRDefault="001B3296" w:rsidP="0044299F">
            <w:pPr>
              <w:autoSpaceDN w:val="0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 w:bidi="hi-IN"/>
              </w:rPr>
            </w:pPr>
            <w:r w:rsidRPr="003037C2">
              <w:rPr>
                <w:rFonts w:ascii="Arial" w:hAnsi="Arial" w:cs="Arial"/>
                <w:b/>
                <w:color w:val="000000"/>
                <w:sz w:val="18"/>
                <w:szCs w:val="18"/>
                <w:lang w:eastAsia="pt-BR" w:bidi="hi-IN"/>
              </w:rPr>
              <w:t>Modalidade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3296" w:rsidRPr="003037C2" w:rsidRDefault="001B3296" w:rsidP="0044299F">
            <w:pPr>
              <w:autoSpaceDN w:val="0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 w:bidi="hi-IN"/>
              </w:rPr>
            </w:pPr>
            <w:r w:rsidRPr="003037C2">
              <w:rPr>
                <w:rFonts w:ascii="Arial" w:hAnsi="Arial" w:cs="Arial"/>
                <w:b/>
                <w:color w:val="000000"/>
                <w:sz w:val="18"/>
                <w:szCs w:val="18"/>
                <w:lang w:eastAsia="pt-BR" w:bidi="hi-IN"/>
              </w:rPr>
              <w:t xml:space="preserve">Link </w:t>
            </w:r>
          </w:p>
        </w:tc>
      </w:tr>
      <w:tr w:rsidR="001B3296" w:rsidTr="008A0FED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96" w:rsidRPr="003037C2" w:rsidRDefault="001B3296" w:rsidP="0044299F">
            <w:pPr>
              <w:autoSpaceDN w:val="0"/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 w:rsidRPr="003037C2"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 xml:space="preserve">Presencial em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  <w:t>Araxá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96" w:rsidRDefault="0059333A" w:rsidP="0044299F">
            <w:pPr>
              <w:autoSpaceDN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hyperlink r:id="rId6" w:tgtFrame="_blank" w:history="1">
              <w:r w:rsidR="001B3296">
                <w:rPr>
                  <w:rStyle w:val="Hyperlink"/>
                </w:rPr>
                <w:t>https://siga.tjmg.jus.br/mod/cadastro/index.php?cursoid=cur2271</w:t>
              </w:r>
            </w:hyperlink>
          </w:p>
        </w:tc>
      </w:tr>
      <w:tr w:rsidR="001B3296" w:rsidTr="008A0FED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96" w:rsidRPr="003037C2" w:rsidRDefault="001B3296" w:rsidP="0044299F">
            <w:pPr>
              <w:autoSpaceDN w:val="0"/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 w:bidi="hi-IN"/>
              </w:rPr>
            </w:pPr>
            <w:r w:rsidRPr="006246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Transmissão ao vivo pelo canal do </w:t>
            </w:r>
            <w:proofErr w:type="spellStart"/>
            <w:r w:rsidRPr="00624691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youtube</w:t>
            </w:r>
            <w:proofErr w:type="spellEnd"/>
            <w:r w:rsidRPr="006246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da EJEF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96" w:rsidRDefault="0059333A" w:rsidP="0044299F">
            <w:pPr>
              <w:autoSpaceDN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hyperlink r:id="rId7" w:tgtFrame="_blank" w:history="1">
              <w:r w:rsidR="001B3296">
                <w:rPr>
                  <w:rStyle w:val="Hyperlink"/>
                </w:rPr>
                <w:t>https://siga.tjmg.jus.br/mod/cadastro/index.php?cursoid=cur2273</w:t>
              </w:r>
            </w:hyperlink>
          </w:p>
        </w:tc>
      </w:tr>
    </w:tbl>
    <w:p w:rsidR="00C656B8" w:rsidRDefault="00C656B8" w:rsidP="00CF14A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439F7" w:rsidRPr="00F439F7" w:rsidRDefault="00DD678D" w:rsidP="00CF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7C49D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F439F7"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.2</w:t>
      </w:r>
      <w:r w:rsidR="001D1EF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</w:t>
      </w:r>
      <w:r w:rsidR="00F439F7" w:rsidRPr="00F439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Em seguida, preencher, ou atualizar, seus dados de cadastro no formulário e, ao final, e clicar no botão “Confirmar o pedido de inscrição”;</w:t>
      </w:r>
    </w:p>
    <w:p w:rsidR="00F439F7" w:rsidRPr="00F439F7" w:rsidRDefault="00DD678D" w:rsidP="00CF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7C49D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F439F7"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.3</w:t>
      </w:r>
      <w:r w:rsidR="001D1EF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-</w:t>
      </w:r>
      <w:r w:rsidR="00F439F7" w:rsidRPr="00F439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Os campos CPF e senha, preenchidos durante o procedimento de inscrição, serão utilizados, respectivamente, para </w:t>
      </w:r>
      <w:proofErr w:type="spellStart"/>
      <w:r w:rsidR="00F439F7" w:rsidRPr="00F439F7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login</w:t>
      </w:r>
      <w:proofErr w:type="spellEnd"/>
      <w:r w:rsidR="00F439F7" w:rsidRPr="00F439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senha de acesso ao ambiente virtual do curso, devendo ser anotados </w:t>
      </w:r>
      <w:proofErr w:type="gramStart"/>
      <w:r w:rsidR="00F439F7" w:rsidRPr="00F439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pela(</w:t>
      </w:r>
      <w:proofErr w:type="gramEnd"/>
      <w:r w:rsidR="00F439F7" w:rsidRPr="00F439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o) candidata(o), como forma de lembrete;</w:t>
      </w:r>
    </w:p>
    <w:p w:rsidR="001D1EFE" w:rsidRDefault="00DD678D" w:rsidP="00CF14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7C49D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1D1EF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.4 - </w:t>
      </w:r>
      <w:r w:rsidR="001D1EFE" w:rsidRPr="00886ECC">
        <w:rPr>
          <w:rFonts w:ascii="Arial" w:eastAsia="Times New Roman" w:hAnsi="Arial" w:cs="Arial"/>
          <w:sz w:val="18"/>
          <w:szCs w:val="18"/>
          <w:lang w:eastAsia="pt-BR"/>
        </w:rPr>
        <w:t xml:space="preserve">Caso </w:t>
      </w:r>
      <w:proofErr w:type="gramStart"/>
      <w:r w:rsidR="001D1EFE" w:rsidRPr="00886ECC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1D1EFE" w:rsidRPr="00886ECC">
        <w:rPr>
          <w:rFonts w:ascii="Arial" w:hAnsi="Arial" w:cs="Arial"/>
          <w:sz w:val="18"/>
          <w:szCs w:val="18"/>
        </w:rPr>
        <w:t>(</w:t>
      </w:r>
      <w:proofErr w:type="gramEnd"/>
      <w:r w:rsidR="001D1EFE" w:rsidRPr="00886ECC">
        <w:rPr>
          <w:rFonts w:ascii="Arial" w:hAnsi="Arial" w:cs="Arial"/>
          <w:sz w:val="18"/>
          <w:szCs w:val="18"/>
        </w:rPr>
        <w:t xml:space="preserve">o) candidata(o) </w:t>
      </w:r>
      <w:r w:rsidR="001D1EFE" w:rsidRPr="00886ECC">
        <w:rPr>
          <w:rFonts w:ascii="Arial" w:eastAsia="Times New Roman" w:hAnsi="Arial" w:cs="Arial"/>
          <w:sz w:val="18"/>
          <w:szCs w:val="18"/>
          <w:lang w:eastAsia="pt-BR"/>
        </w:rPr>
        <w:t xml:space="preserve">necessite atualizar a senha, deverá acessar o endereço </w:t>
      </w:r>
      <w:hyperlink r:id="rId8" w:history="1">
        <w:r w:rsidR="001D1EFE" w:rsidRPr="00886ECC">
          <w:rPr>
            <w:rStyle w:val="Hyperlink"/>
            <w:rFonts w:ascii="Arial" w:hAnsi="Arial" w:cs="Arial"/>
            <w:sz w:val="18"/>
            <w:szCs w:val="18"/>
            <w:lang w:eastAsia="pt-BR"/>
          </w:rPr>
          <w:t>https://</w:t>
        </w:r>
        <w:r w:rsidR="001D1EFE" w:rsidRPr="00886ECC">
          <w:rPr>
            <w:rStyle w:val="Hyperlink"/>
            <w:rFonts w:ascii="Arial" w:hAnsi="Arial" w:cs="Arial"/>
            <w:sz w:val="18"/>
            <w:szCs w:val="18"/>
          </w:rPr>
          <w:t>siga.tjmg.jus.br</w:t>
        </w:r>
      </w:hyperlink>
      <w:r w:rsidR="001D1EFE" w:rsidRPr="00886ECC">
        <w:rPr>
          <w:rFonts w:ascii="Arial" w:hAnsi="Arial" w:cs="Arial"/>
          <w:sz w:val="18"/>
          <w:szCs w:val="18"/>
          <w:lang w:eastAsia="pt-BR"/>
        </w:rPr>
        <w:t xml:space="preserve"> </w:t>
      </w:r>
      <w:r w:rsidR="001D1EFE" w:rsidRPr="00886ECC">
        <w:rPr>
          <w:rFonts w:ascii="Arial" w:eastAsia="Times New Roman" w:hAnsi="Arial" w:cs="Arial"/>
          <w:sz w:val="18"/>
          <w:szCs w:val="18"/>
          <w:lang w:eastAsia="pt-BR"/>
        </w:rPr>
        <w:t xml:space="preserve">e clicar no </w:t>
      </w:r>
      <w:r w:rsidR="001D1EFE" w:rsidRPr="00886ECC">
        <w:rPr>
          <w:rFonts w:ascii="Arial" w:eastAsia="Times New Roman" w:hAnsi="Arial" w:cs="Arial"/>
          <w:i/>
          <w:sz w:val="18"/>
          <w:szCs w:val="18"/>
          <w:lang w:eastAsia="pt-BR"/>
        </w:rPr>
        <w:t>ícone “Criar ou atualizar cadastro”</w:t>
      </w:r>
      <w:r w:rsidR="001D1EFE" w:rsidRPr="00886ECC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F439F7" w:rsidRDefault="001D1EFE" w:rsidP="00CF14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11.5 - </w:t>
      </w:r>
      <w:r w:rsidR="00F439F7" w:rsidRPr="00F439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As vagas serão preenchidas de acordo com a ordem de inscrição, observado o público-alvo e o </w:t>
      </w:r>
      <w:r w:rsidR="0062469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 </w:t>
      </w:r>
      <w:r w:rsidR="00F439F7" w:rsidRPr="00F439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número de vagas, dispostos nos ite</w:t>
      </w:r>
      <w:r w:rsidR="001F213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ns </w:t>
      </w:r>
      <w:proofErr w:type="gramStart"/>
      <w:r w:rsidR="001F213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1</w:t>
      </w:r>
      <w:proofErr w:type="gramEnd"/>
      <w:r w:rsidR="001F213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10</w:t>
      </w:r>
      <w:r w:rsidR="00F439F7" w:rsidRPr="00F439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deste edital; </w:t>
      </w:r>
    </w:p>
    <w:p w:rsidR="002438BE" w:rsidRDefault="001D1EFE" w:rsidP="00CF14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11.5.1 </w:t>
      </w:r>
      <w:r w:rsidR="00F3655B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-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As(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Os</w:t>
      </w:r>
      <w:r w:rsidR="003B5D3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participantes da comarca de Araxá apenas poderão participar na modalidade presencial, conforme disposto no item 10 deste edital;</w:t>
      </w:r>
    </w:p>
    <w:p w:rsidR="00F3655B" w:rsidRPr="0042683F" w:rsidRDefault="00F3655B" w:rsidP="00F3655B">
      <w:pPr>
        <w:pStyle w:val="TextosemFormatao"/>
        <w:jc w:val="both"/>
        <w:rPr>
          <w:rFonts w:asciiTheme="minorHAnsi" w:hAnsiTheme="minorHAnsi" w:cstheme="minorHAnsi"/>
          <w:sz w:val="20"/>
          <w:szCs w:val="20"/>
        </w:rPr>
      </w:pPr>
      <w:r w:rsidRPr="00F3655B">
        <w:rPr>
          <w:rFonts w:asciiTheme="minorHAnsi" w:hAnsiTheme="minorHAnsi" w:cstheme="minorHAnsi"/>
          <w:b/>
          <w:sz w:val="20"/>
          <w:szCs w:val="20"/>
        </w:rPr>
        <w:t>11.6 -</w:t>
      </w:r>
      <w:r w:rsidRPr="0042683F">
        <w:rPr>
          <w:rFonts w:asciiTheme="minorHAnsi" w:hAnsiTheme="minorHAnsi" w:cstheme="minorHAnsi"/>
          <w:sz w:val="20"/>
          <w:szCs w:val="20"/>
        </w:rPr>
        <w:t xml:space="preserve"> Serão excluídas:</w:t>
      </w:r>
    </w:p>
    <w:p w:rsidR="00F3655B" w:rsidRPr="004A4D3B" w:rsidRDefault="00F3655B" w:rsidP="00F3655B">
      <w:pPr>
        <w:pStyle w:val="TextosemFormatao"/>
        <w:jc w:val="both"/>
        <w:rPr>
          <w:rFonts w:ascii="Arial" w:hAnsi="Arial" w:cs="Arial"/>
          <w:sz w:val="18"/>
          <w:szCs w:val="18"/>
        </w:rPr>
      </w:pPr>
      <w:r w:rsidRPr="004A4D3B">
        <w:rPr>
          <w:rFonts w:ascii="Arial" w:hAnsi="Arial" w:cs="Arial"/>
          <w:b/>
          <w:sz w:val="18"/>
          <w:szCs w:val="18"/>
        </w:rPr>
        <w:t>11.6.1 -</w:t>
      </w:r>
      <w:r w:rsidRPr="004A4D3B">
        <w:rPr>
          <w:rFonts w:ascii="Arial" w:hAnsi="Arial" w:cs="Arial"/>
          <w:sz w:val="18"/>
          <w:szCs w:val="18"/>
        </w:rPr>
        <w:t xml:space="preserve"> Inscrições </w:t>
      </w:r>
      <w:proofErr w:type="gramStart"/>
      <w:r w:rsidRPr="004A4D3B">
        <w:rPr>
          <w:rFonts w:ascii="Arial" w:hAnsi="Arial" w:cs="Arial"/>
          <w:sz w:val="18"/>
          <w:szCs w:val="18"/>
        </w:rPr>
        <w:t>daquelas(</w:t>
      </w:r>
      <w:proofErr w:type="gramEnd"/>
      <w:r w:rsidRPr="004A4D3B">
        <w:rPr>
          <w:rFonts w:ascii="Arial" w:hAnsi="Arial" w:cs="Arial"/>
          <w:sz w:val="18"/>
          <w:szCs w:val="18"/>
        </w:rPr>
        <w:t>es) que compartilharem o mesmo endereço de e-mail;</w:t>
      </w:r>
    </w:p>
    <w:p w:rsidR="00F3655B" w:rsidRPr="004A4D3B" w:rsidRDefault="00F3655B" w:rsidP="00F3655B">
      <w:pPr>
        <w:pStyle w:val="TextosemFormatao"/>
        <w:jc w:val="both"/>
        <w:rPr>
          <w:rFonts w:ascii="Arial" w:hAnsi="Arial" w:cs="Arial"/>
          <w:sz w:val="18"/>
          <w:szCs w:val="18"/>
        </w:rPr>
      </w:pPr>
      <w:r w:rsidRPr="004A4D3B">
        <w:rPr>
          <w:rFonts w:ascii="Arial" w:hAnsi="Arial" w:cs="Arial"/>
          <w:b/>
          <w:sz w:val="18"/>
          <w:szCs w:val="18"/>
        </w:rPr>
        <w:t>11.6.2 -</w:t>
      </w:r>
      <w:r w:rsidRPr="004A4D3B">
        <w:rPr>
          <w:rFonts w:ascii="Arial" w:hAnsi="Arial" w:cs="Arial"/>
          <w:sz w:val="18"/>
          <w:szCs w:val="18"/>
        </w:rPr>
        <w:t xml:space="preserve"> Inscrições </w:t>
      </w:r>
      <w:proofErr w:type="gramStart"/>
      <w:r w:rsidRPr="004A4D3B">
        <w:rPr>
          <w:rFonts w:ascii="Arial" w:hAnsi="Arial" w:cs="Arial"/>
          <w:sz w:val="18"/>
          <w:szCs w:val="18"/>
        </w:rPr>
        <w:t>daquelas(</w:t>
      </w:r>
      <w:proofErr w:type="gramEnd"/>
      <w:r w:rsidRPr="004A4D3B">
        <w:rPr>
          <w:rFonts w:ascii="Arial" w:hAnsi="Arial" w:cs="Arial"/>
          <w:sz w:val="18"/>
          <w:szCs w:val="18"/>
        </w:rPr>
        <w:t>es) que não pertencerem ao público ao qual se destina, descrito no item 1 deste Edital.</w:t>
      </w:r>
    </w:p>
    <w:p w:rsidR="001B3296" w:rsidRPr="004A4D3B" w:rsidRDefault="001B3296" w:rsidP="001B32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A4D3B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11</w:t>
      </w:r>
      <w:r w:rsidR="00F3655B" w:rsidRPr="004A4D3B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.7</w:t>
      </w:r>
      <w:r w:rsidRPr="004A4D3B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</w:t>
      </w:r>
      <w:r w:rsidRPr="004A4D3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As inscrições validadas poderão ser consultadas no</w:t>
      </w:r>
      <w:r w:rsidR="00841076" w:rsidRPr="004A4D3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site</w:t>
      </w:r>
      <w:r w:rsidRPr="004A4D3B">
        <w:rPr>
          <w:rFonts w:ascii="Arial" w:eastAsia="Times New Roman" w:hAnsi="Arial" w:cs="Arial"/>
          <w:color w:val="0000FF"/>
          <w:sz w:val="18"/>
          <w:szCs w:val="18"/>
          <w:u w:val="single"/>
          <w:lang w:eastAsia="pt-BR"/>
        </w:rPr>
        <w:t xml:space="preserve"> www.siga.tjmg.jus.br</w:t>
      </w:r>
      <w:r w:rsidRPr="004A4D3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por meio do ícone “Painel do Estudante”, a partir das 14h do dia 30</w:t>
      </w:r>
      <w:r w:rsidR="004A4D3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junho de 2023.</w:t>
      </w:r>
    </w:p>
    <w:p w:rsidR="001B3296" w:rsidRPr="00A421E3" w:rsidRDefault="001B3296" w:rsidP="001B3296">
      <w:pPr>
        <w:widowControl w:val="0"/>
        <w:autoSpaceDE w:val="0"/>
        <w:autoSpaceDN w:val="0"/>
        <w:adjustRightInd w:val="0"/>
        <w:contextualSpacing/>
        <w:jc w:val="both"/>
        <w:rPr>
          <w:rFonts w:cstheme="minorHAnsi"/>
          <w:sz w:val="20"/>
          <w:szCs w:val="20"/>
        </w:rPr>
      </w:pPr>
    </w:p>
    <w:p w:rsidR="00DD678D" w:rsidRPr="00DD678D" w:rsidRDefault="00DD678D" w:rsidP="00DD678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DD678D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</w:t>
      </w:r>
      <w:r w:rsidR="007C49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</w:t>
      </w:r>
      <w:r w:rsidR="00D454E5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-</w:t>
      </w:r>
      <w:r w:rsidRPr="00DD678D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PRÉ-REQUISITOS TECNOLÓGICOS PARA TRANSMISSÃO AO VIVO: </w:t>
      </w:r>
    </w:p>
    <w:p w:rsidR="00DD678D" w:rsidRPr="00DD678D" w:rsidRDefault="00DD678D" w:rsidP="00841076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D678D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</w:t>
      </w:r>
      <w:r w:rsidR="007C49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</w:t>
      </w:r>
      <w:r w:rsidRPr="00DD678D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.1</w:t>
      </w:r>
      <w:r w:rsidR="00D454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D454E5" w:rsidRPr="00834424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-</w:t>
      </w:r>
      <w:r w:rsidRPr="00DD678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Possuir ou ter acesso a um computador multimídia, capaz de reproduzir áudios e vídeos; </w:t>
      </w:r>
    </w:p>
    <w:p w:rsidR="00DD678D" w:rsidRPr="00DD678D" w:rsidRDefault="00DD678D" w:rsidP="00841076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D678D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</w:t>
      </w:r>
      <w:r w:rsidR="007C49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</w:t>
      </w:r>
      <w:r w:rsidRPr="00DD678D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.2</w:t>
      </w:r>
      <w:r w:rsidR="00D454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D454E5" w:rsidRPr="00834424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-</w:t>
      </w:r>
      <w:r w:rsidRPr="00DD678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Acesso à Internet, com velocidade mínima de conexão de 256 </w:t>
      </w:r>
      <w:proofErr w:type="spellStart"/>
      <w:r w:rsidRPr="00DD678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kbps</w:t>
      </w:r>
      <w:proofErr w:type="spellEnd"/>
      <w:r w:rsidRPr="00DD678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; </w:t>
      </w:r>
    </w:p>
    <w:p w:rsidR="00DD678D" w:rsidRPr="00DD678D" w:rsidRDefault="00DD678D" w:rsidP="00841076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D678D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</w:t>
      </w:r>
      <w:r w:rsidR="007C49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</w:t>
      </w:r>
      <w:r w:rsidR="00D454E5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.3 -</w:t>
      </w:r>
      <w:r w:rsidRPr="00DD678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Possuir endereço de correio eletrônico (e-mail) válido e atual; o e-mail deverá ser de uso exclusivo </w:t>
      </w:r>
      <w:proofErr w:type="gramStart"/>
      <w:r w:rsidRPr="00DD678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da(</w:t>
      </w:r>
      <w:proofErr w:type="gramEnd"/>
      <w:r w:rsidRPr="00DD678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o) aluna(o) e consultado, preferencialmente, diariamente; </w:t>
      </w:r>
    </w:p>
    <w:p w:rsidR="00DD678D" w:rsidRPr="00DD678D" w:rsidRDefault="00DD678D" w:rsidP="00841076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D678D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</w:t>
      </w:r>
      <w:r w:rsidR="007C49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</w:t>
      </w:r>
      <w:r w:rsidRPr="00DD678D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.4</w:t>
      </w:r>
      <w:r w:rsidR="00D454E5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-</w:t>
      </w:r>
      <w:r w:rsidRPr="00DD678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Sistema Operacional e </w:t>
      </w:r>
      <w:proofErr w:type="gramStart"/>
      <w:r w:rsidRPr="00DD678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Navegador de Internet atualizados</w:t>
      </w:r>
      <w:proofErr w:type="gramEnd"/>
      <w:r w:rsidRPr="00DD678D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Adobe Flash Player, Adobe Acrobat Reader e Windows Media Player instalados e atualizados; </w:t>
      </w:r>
    </w:p>
    <w:p w:rsidR="00DD678D" w:rsidRDefault="007C49D8" w:rsidP="00841076">
      <w:pPr>
        <w:jc w:val="both"/>
        <w:rPr>
          <w:rFonts w:ascii="Arial" w:hAnsi="Arial" w:cs="Arial"/>
          <w:color w:val="000000"/>
          <w:sz w:val="18"/>
          <w:szCs w:val="18"/>
          <w:lang w:eastAsia="pt-BR"/>
        </w:rPr>
      </w:pPr>
      <w:r w:rsidRPr="007C49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12.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5</w:t>
      </w:r>
      <w:r w:rsidR="00D454E5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-</w:t>
      </w:r>
      <w:r w:rsidR="00834424">
        <w:rPr>
          <w:rFonts w:ascii="Arial" w:hAnsi="Arial" w:cs="Arial"/>
          <w:color w:val="000000"/>
          <w:sz w:val="18"/>
          <w:szCs w:val="18"/>
          <w:lang w:eastAsia="pt-BR"/>
        </w:rPr>
        <w:t xml:space="preserve"> </w:t>
      </w:r>
      <w:r w:rsidR="00DD678D" w:rsidRPr="007C49D8">
        <w:rPr>
          <w:rFonts w:ascii="Arial" w:hAnsi="Arial" w:cs="Arial"/>
          <w:color w:val="000000"/>
          <w:sz w:val="18"/>
          <w:szCs w:val="18"/>
          <w:lang w:eastAsia="pt-BR"/>
        </w:rPr>
        <w:t xml:space="preserve">Possuir </w:t>
      </w:r>
      <w:r w:rsidR="00841076">
        <w:rPr>
          <w:rFonts w:ascii="Arial" w:hAnsi="Arial" w:cs="Arial"/>
          <w:color w:val="000000"/>
          <w:sz w:val="18"/>
          <w:szCs w:val="18"/>
          <w:lang w:eastAsia="pt-BR"/>
        </w:rPr>
        <w:t xml:space="preserve">acesso </w:t>
      </w:r>
      <w:r w:rsidR="00D454E5">
        <w:rPr>
          <w:rFonts w:ascii="Arial" w:hAnsi="Arial" w:cs="Arial"/>
          <w:color w:val="000000"/>
          <w:sz w:val="18"/>
          <w:szCs w:val="18"/>
          <w:lang w:eastAsia="pt-BR"/>
        </w:rPr>
        <w:t xml:space="preserve">à </w:t>
      </w:r>
      <w:r w:rsidR="00841076">
        <w:rPr>
          <w:rFonts w:ascii="Arial" w:hAnsi="Arial" w:cs="Arial"/>
          <w:color w:val="000000"/>
          <w:sz w:val="18"/>
          <w:szCs w:val="18"/>
          <w:lang w:eastAsia="pt-BR"/>
        </w:rPr>
        <w:t xml:space="preserve">plataforma do </w:t>
      </w:r>
      <w:proofErr w:type="spellStart"/>
      <w:proofErr w:type="gramStart"/>
      <w:r w:rsidR="00841076">
        <w:rPr>
          <w:rFonts w:ascii="Arial" w:hAnsi="Arial" w:cs="Arial"/>
          <w:color w:val="000000"/>
          <w:sz w:val="18"/>
          <w:szCs w:val="18"/>
          <w:lang w:eastAsia="pt-BR"/>
        </w:rPr>
        <w:t>YouTube</w:t>
      </w:r>
      <w:proofErr w:type="spellEnd"/>
      <w:proofErr w:type="gramEnd"/>
      <w:r w:rsidR="00841076">
        <w:rPr>
          <w:rFonts w:ascii="Arial" w:hAnsi="Arial" w:cs="Arial"/>
          <w:color w:val="000000"/>
          <w:sz w:val="18"/>
          <w:szCs w:val="18"/>
          <w:lang w:eastAsia="pt-BR"/>
        </w:rPr>
        <w:t>.</w:t>
      </w:r>
    </w:p>
    <w:p w:rsidR="00DD678D" w:rsidRPr="00841076" w:rsidRDefault="00DD678D" w:rsidP="00DD678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84107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</w:t>
      </w:r>
      <w:r w:rsidR="007C49D8" w:rsidRPr="0084107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3</w:t>
      </w:r>
      <w:r w:rsidR="00D454E5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-</w:t>
      </w:r>
      <w:r w:rsidRPr="0084107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ACESSO À TRANSMISSÃO AO VIVO: </w:t>
      </w:r>
    </w:p>
    <w:p w:rsidR="00431E76" w:rsidRDefault="00DD678D" w:rsidP="00431E76">
      <w:pPr>
        <w:spacing w:after="0" w:line="240" w:lineRule="auto"/>
        <w:jc w:val="both"/>
      </w:pPr>
      <w:r w:rsidRPr="0084107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</w:t>
      </w:r>
      <w:r w:rsidR="007C49D8" w:rsidRPr="0084107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3</w:t>
      </w:r>
      <w:r w:rsidRPr="0084107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.1</w:t>
      </w:r>
      <w:r w:rsidR="00D454E5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-</w:t>
      </w:r>
      <w:r w:rsidRPr="0084107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</w:t>
      </w:r>
      <w:r w:rsidR="00841076">
        <w:rPr>
          <w:rFonts w:ascii="Arial" w:hAnsi="Arial" w:cs="Arial"/>
          <w:sz w:val="18"/>
          <w:szCs w:val="18"/>
        </w:rPr>
        <w:t xml:space="preserve">Acessar a página eletrônica EJEF: </w:t>
      </w:r>
      <w:hyperlink r:id="rId9" w:history="1">
        <w:r w:rsidR="00841076">
          <w:rPr>
            <w:rStyle w:val="Hyperlink"/>
            <w:rFonts w:ascii="Arial" w:hAnsi="Arial" w:cs="Arial"/>
            <w:sz w:val="18"/>
            <w:szCs w:val="18"/>
          </w:rPr>
          <w:t>http://ejef.tjmg.jus.br/</w:t>
        </w:r>
      </w:hyperlink>
      <w:r w:rsidR="00841076">
        <w:rPr>
          <w:rFonts w:ascii="Arial" w:hAnsi="Arial" w:cs="Arial"/>
          <w:sz w:val="18"/>
          <w:szCs w:val="18"/>
        </w:rPr>
        <w:t xml:space="preserve"> </w:t>
      </w:r>
      <w:r w:rsidR="00841076" w:rsidRPr="00511CA3">
        <w:rPr>
          <w:rFonts w:ascii="Arial" w:hAnsi="Arial" w:cs="Arial"/>
          <w:sz w:val="18"/>
          <w:szCs w:val="18"/>
        </w:rPr>
        <w:t xml:space="preserve">e clicar no </w:t>
      </w:r>
      <w:r w:rsidR="00841076" w:rsidRPr="00511CA3">
        <w:rPr>
          <w:rFonts w:ascii="Arial" w:hAnsi="Arial" w:cs="Arial"/>
          <w:i/>
          <w:sz w:val="18"/>
          <w:szCs w:val="18"/>
        </w:rPr>
        <w:t>Banner</w:t>
      </w:r>
      <w:r w:rsidR="00841076" w:rsidRPr="00511CA3">
        <w:rPr>
          <w:rFonts w:ascii="Arial" w:hAnsi="Arial" w:cs="Arial"/>
          <w:sz w:val="18"/>
          <w:szCs w:val="18"/>
        </w:rPr>
        <w:t xml:space="preserve"> </w:t>
      </w:r>
      <w:r w:rsidR="00431E76" w:rsidRPr="00511CA3">
        <w:rPr>
          <w:rFonts w:ascii="Arial" w:hAnsi="Arial" w:cs="Arial"/>
          <w:sz w:val="18"/>
          <w:szCs w:val="18"/>
        </w:rPr>
        <w:t xml:space="preserve">do curso </w:t>
      </w:r>
      <w:r w:rsidR="00841076" w:rsidRPr="00511CA3">
        <w:rPr>
          <w:rFonts w:ascii="Arial" w:hAnsi="Arial" w:cs="Arial"/>
          <w:sz w:val="18"/>
          <w:szCs w:val="18"/>
        </w:rPr>
        <w:t>que estará disponível</w:t>
      </w:r>
      <w:r w:rsidR="00431E76" w:rsidRPr="00511CA3">
        <w:rPr>
          <w:rFonts w:ascii="Arial" w:hAnsi="Arial" w:cs="Arial"/>
          <w:sz w:val="18"/>
          <w:szCs w:val="18"/>
        </w:rPr>
        <w:t xml:space="preserve">, registrando sua presença por meio do link que será disponibilizado pela equipe da EJEF durante </w:t>
      </w:r>
      <w:r w:rsidR="000A6799" w:rsidRPr="00511CA3">
        <w:rPr>
          <w:rFonts w:ascii="Arial" w:hAnsi="Arial" w:cs="Arial"/>
          <w:sz w:val="18"/>
          <w:szCs w:val="18"/>
        </w:rPr>
        <w:t>a transmissão ao vivo</w:t>
      </w:r>
      <w:r w:rsidR="00431E76" w:rsidRPr="00511CA3">
        <w:rPr>
          <w:rFonts w:ascii="Arial" w:hAnsi="Arial" w:cs="Arial"/>
          <w:sz w:val="18"/>
          <w:szCs w:val="18"/>
        </w:rPr>
        <w:t>.</w:t>
      </w:r>
    </w:p>
    <w:p w:rsidR="00DD678D" w:rsidRDefault="00DD678D" w:rsidP="00DD67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DD678D" w:rsidRPr="00F439F7" w:rsidRDefault="00DD678D" w:rsidP="00DD678D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7C49D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4</w:t>
      </w:r>
      <w:r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 CRITÉRIOS PARA CERTIFICAÇÃO:</w:t>
      </w:r>
      <w:r w:rsidRPr="00F439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</w:p>
    <w:p w:rsidR="00D200EC" w:rsidRDefault="00DD678D" w:rsidP="00B312C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7C49D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4</w:t>
      </w:r>
      <w:r w:rsidR="00580E03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.1</w:t>
      </w:r>
      <w:r w:rsidR="00580E0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80E03">
        <w:rPr>
          <w:rFonts w:ascii="Arial" w:eastAsia="Times New Roman" w:hAnsi="Arial" w:cs="Arial"/>
          <w:b/>
          <w:sz w:val="18"/>
          <w:szCs w:val="18"/>
          <w:lang w:eastAsia="pt-BR"/>
        </w:rPr>
        <w:t>-</w:t>
      </w:r>
      <w:r w:rsidR="00580E0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="00580E03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B312C0">
        <w:rPr>
          <w:rFonts w:ascii="Arial" w:eastAsia="Times New Roman" w:hAnsi="Arial" w:cs="Arial"/>
          <w:sz w:val="18"/>
          <w:szCs w:val="18"/>
          <w:lang w:eastAsia="pt-BR"/>
        </w:rPr>
        <w:t>s(</w:t>
      </w:r>
      <w:proofErr w:type="gramEnd"/>
      <w:r w:rsidR="00B312C0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580E03">
        <w:rPr>
          <w:rFonts w:ascii="Arial" w:eastAsia="Times New Roman" w:hAnsi="Arial" w:cs="Arial"/>
          <w:sz w:val="18"/>
          <w:szCs w:val="18"/>
          <w:lang w:eastAsia="pt-BR"/>
        </w:rPr>
        <w:t>s) participantes serão aprovadas(os) e certificadas(os) se obtiverem 100% (cem por cento) de</w:t>
      </w:r>
      <w:r w:rsidR="00580E03">
        <w:rPr>
          <w:rFonts w:ascii="Arial" w:hAnsi="Arial" w:cs="Arial"/>
          <w:sz w:val="18"/>
          <w:szCs w:val="18"/>
        </w:rPr>
        <w:t xml:space="preserve"> frequência da carga ho</w:t>
      </w:r>
      <w:r w:rsidR="00D200EC">
        <w:rPr>
          <w:rFonts w:ascii="Arial" w:hAnsi="Arial" w:cs="Arial"/>
          <w:sz w:val="18"/>
          <w:szCs w:val="18"/>
        </w:rPr>
        <w:t xml:space="preserve">rária total da ação educacional, </w:t>
      </w:r>
      <w:r w:rsidR="00D200EC" w:rsidRPr="000D4534">
        <w:rPr>
          <w:rFonts w:ascii="Arial" w:hAnsi="Arial" w:cs="Arial"/>
          <w:sz w:val="18"/>
          <w:szCs w:val="18"/>
        </w:rPr>
        <w:t>que</w:t>
      </w:r>
      <w:r w:rsidR="00B312C0">
        <w:rPr>
          <w:rFonts w:ascii="Arial" w:hAnsi="Arial" w:cs="Arial"/>
          <w:sz w:val="18"/>
          <w:szCs w:val="18"/>
        </w:rPr>
        <w:t>, para a modalidade presencial, será averiguado</w:t>
      </w:r>
      <w:r w:rsidR="00D200EC" w:rsidRPr="000D4534">
        <w:rPr>
          <w:rFonts w:ascii="Arial" w:hAnsi="Arial" w:cs="Arial"/>
          <w:sz w:val="18"/>
          <w:szCs w:val="18"/>
        </w:rPr>
        <w:t xml:space="preserve"> com base na assinatura em lista de presença, </w:t>
      </w:r>
      <w:r w:rsidR="00B312C0">
        <w:rPr>
          <w:rFonts w:ascii="Arial" w:hAnsi="Arial" w:cs="Arial"/>
          <w:sz w:val="18"/>
          <w:szCs w:val="18"/>
        </w:rPr>
        <w:t xml:space="preserve">e, </w:t>
      </w:r>
      <w:r w:rsidR="00D200EC" w:rsidRPr="000D4534">
        <w:rPr>
          <w:rFonts w:ascii="Arial" w:hAnsi="Arial" w:cs="Arial"/>
          <w:sz w:val="18"/>
          <w:szCs w:val="18"/>
        </w:rPr>
        <w:t xml:space="preserve">para a modalidade </w:t>
      </w:r>
      <w:r w:rsidR="00B312C0">
        <w:rPr>
          <w:rFonts w:ascii="Arial" w:hAnsi="Arial" w:cs="Arial"/>
          <w:sz w:val="18"/>
          <w:szCs w:val="18"/>
        </w:rPr>
        <w:t>transmissão ao vivo</w:t>
      </w:r>
      <w:r w:rsidR="00D200EC" w:rsidRPr="000D4534">
        <w:rPr>
          <w:rFonts w:ascii="Arial" w:hAnsi="Arial" w:cs="Arial"/>
          <w:sz w:val="18"/>
          <w:szCs w:val="18"/>
        </w:rPr>
        <w:t xml:space="preserve">, com base no registro de presença </w:t>
      </w:r>
      <w:r w:rsidR="00D200EC">
        <w:rPr>
          <w:rFonts w:ascii="Arial" w:hAnsi="Arial" w:cs="Arial"/>
          <w:sz w:val="18"/>
          <w:szCs w:val="18"/>
        </w:rPr>
        <w:t>por meio do link que será disponibilizado pela equipe da EJE</w:t>
      </w:r>
      <w:r w:rsidR="00D454E5">
        <w:rPr>
          <w:rFonts w:ascii="Arial" w:hAnsi="Arial" w:cs="Arial"/>
          <w:sz w:val="18"/>
          <w:szCs w:val="18"/>
        </w:rPr>
        <w:t>F durante a transmissão ao vivo;</w:t>
      </w:r>
    </w:p>
    <w:p w:rsidR="00580E03" w:rsidRDefault="00580E03" w:rsidP="00B312C0">
      <w:pPr>
        <w:pStyle w:val="Textbody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14.2 -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hAnsi="Arial" w:cs="Arial"/>
          <w:sz w:val="18"/>
          <w:szCs w:val="18"/>
        </w:rPr>
        <w:t>Os certificados serão emitidos em até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sz w:val="18"/>
          <w:szCs w:val="18"/>
        </w:rPr>
        <w:t>5</w:t>
      </w:r>
      <w:proofErr w:type="gramEnd"/>
      <w:r>
        <w:rPr>
          <w:rFonts w:ascii="Arial" w:hAnsi="Arial" w:cs="Arial"/>
          <w:sz w:val="18"/>
          <w:szCs w:val="18"/>
        </w:rPr>
        <w:t xml:space="preserve"> (cinco) dias úteis após o encerramento do curso e poderão ser consultados, eletronicamente, no endereço: </w:t>
      </w:r>
      <w:hyperlink r:id="rId10" w:history="1">
        <w:r>
          <w:rPr>
            <w:rStyle w:val="Internetlink"/>
            <w:rFonts w:ascii="Arial" w:hAnsi="Arial" w:cs="Arial"/>
            <w:sz w:val="18"/>
          </w:rPr>
          <w:t>www.siga.tjmg.jus.br</w:t>
        </w:r>
      </w:hyperlink>
      <w:r>
        <w:rPr>
          <w:rFonts w:ascii="Arial" w:hAnsi="Arial" w:cs="Arial"/>
          <w:sz w:val="18"/>
          <w:szCs w:val="18"/>
        </w:rPr>
        <w:t>, no ícone “Painel do Estudante” ou “Certificados Virtuais”.</w:t>
      </w:r>
    </w:p>
    <w:p w:rsidR="00580E03" w:rsidRDefault="00580E03" w:rsidP="00DD678D">
      <w:pPr>
        <w:spacing w:after="0" w:line="261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DD678D" w:rsidRDefault="00DD678D" w:rsidP="00DD67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7C49D8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5</w:t>
      </w:r>
      <w:r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 AVALIAÇÃO DE REAÇÃO:</w:t>
      </w:r>
      <w:r w:rsidRPr="00F439F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F9715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 avaliação de reação será realizada </w:t>
      </w:r>
      <w:proofErr w:type="gramStart"/>
      <w:r w:rsidR="00F9715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pelas(</w:t>
      </w:r>
      <w:proofErr w:type="gramEnd"/>
      <w:r w:rsidR="00F9715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os) participantes ao final do curso, mediante questionário que terá como finalidade a verificação da qualidade do curso, o constante aperfeiçoamento das estratégias adotadas e a qualificação dos docentes.</w:t>
      </w:r>
    </w:p>
    <w:p w:rsidR="00BE4F7A" w:rsidRDefault="00BE4F7A" w:rsidP="00DD67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A4D3B" w:rsidRPr="00D27C93" w:rsidRDefault="004A4D3B" w:rsidP="004A4D3B">
      <w:pPr>
        <w:pStyle w:val="TextosemFormatao"/>
        <w:jc w:val="both"/>
        <w:rPr>
          <w:rFonts w:asciiTheme="minorHAnsi" w:hAnsiTheme="minorHAnsi" w:cstheme="minorHAnsi"/>
        </w:rPr>
      </w:pPr>
      <w:r w:rsidRPr="004A4D3B">
        <w:rPr>
          <w:rFonts w:asciiTheme="minorHAnsi" w:hAnsiTheme="minorHAnsi" w:cstheme="minorHAnsi"/>
          <w:b/>
        </w:rPr>
        <w:t>16 -</w:t>
      </w:r>
      <w:r w:rsidRPr="00CC20FB">
        <w:rPr>
          <w:rFonts w:asciiTheme="minorHAnsi" w:hAnsiTheme="minorHAnsi" w:cstheme="minorHAnsi"/>
        </w:rPr>
        <w:t xml:space="preserve"> </w:t>
      </w:r>
      <w:r w:rsidRPr="003D395A">
        <w:rPr>
          <w:rFonts w:asciiTheme="minorHAnsi" w:hAnsiTheme="minorHAnsi" w:cstheme="minorHAnsi"/>
          <w:b/>
        </w:rPr>
        <w:t>DO CANCELAMENTO DA PARTICIPAÇÃO:</w:t>
      </w:r>
      <w:r>
        <w:rPr>
          <w:rFonts w:asciiTheme="minorHAnsi" w:hAnsiTheme="minorHAnsi" w:cstheme="minorHAnsi"/>
          <w:b/>
        </w:rPr>
        <w:t xml:space="preserve"> </w:t>
      </w:r>
      <w:r w:rsidRPr="00BF1C04">
        <w:rPr>
          <w:rFonts w:ascii="Arial" w:hAnsi="Arial" w:cs="Arial"/>
          <w:sz w:val="18"/>
          <w:szCs w:val="18"/>
        </w:rPr>
        <w:t xml:space="preserve">A necessidade de cancelamento da matrícula no curso deverá ser comunicada pelo canal Fale Conosco, no endereço </w:t>
      </w:r>
      <w:hyperlink r:id="rId11" w:history="1">
        <w:r w:rsidRPr="00BF1C04">
          <w:rPr>
            <w:rStyle w:val="Hyperlink"/>
            <w:rFonts w:ascii="Arial" w:hAnsi="Arial" w:cs="Arial"/>
            <w:sz w:val="18"/>
            <w:szCs w:val="18"/>
          </w:rPr>
          <w:t>http://www.siga.tjmg.jus.br/faleconosco/FormFaleConosco.php</w:t>
        </w:r>
      </w:hyperlink>
      <w:r w:rsidRPr="00BF1C04">
        <w:rPr>
          <w:rFonts w:ascii="Arial" w:hAnsi="Arial" w:cs="Arial"/>
          <w:sz w:val="18"/>
          <w:szCs w:val="18"/>
        </w:rPr>
        <w:t xml:space="preserve">, ou por meio e-mail </w:t>
      </w:r>
      <w:hyperlink r:id="rId12" w:history="1">
        <w:r w:rsidRPr="006D1901">
          <w:rPr>
            <w:rStyle w:val="Hyperlink"/>
            <w:rFonts w:ascii="Arial" w:hAnsi="Arial" w:cs="Arial"/>
            <w:sz w:val="18"/>
            <w:szCs w:val="18"/>
          </w:rPr>
          <w:t>cofor23@tjmg.jus.br</w:t>
        </w:r>
      </w:hyperlink>
      <w:r w:rsidRPr="00BF1C04">
        <w:rPr>
          <w:rFonts w:ascii="Arial" w:hAnsi="Arial" w:cs="Arial"/>
          <w:sz w:val="18"/>
          <w:szCs w:val="18"/>
        </w:rPr>
        <w:t>, até o último dia de i</w:t>
      </w:r>
      <w:r>
        <w:rPr>
          <w:rFonts w:ascii="Arial" w:hAnsi="Arial" w:cs="Arial"/>
          <w:sz w:val="18"/>
          <w:szCs w:val="18"/>
        </w:rPr>
        <w:t xml:space="preserve">nscrição estabelecido no item </w:t>
      </w:r>
      <w:r w:rsidR="00626706" w:rsidRPr="00D27C93">
        <w:rPr>
          <w:rFonts w:ascii="Arial" w:hAnsi="Arial" w:cs="Arial"/>
          <w:sz w:val="18"/>
          <w:szCs w:val="18"/>
        </w:rPr>
        <w:t>11.1</w:t>
      </w:r>
      <w:r w:rsidRPr="00D27C93">
        <w:rPr>
          <w:rFonts w:ascii="Arial" w:hAnsi="Arial" w:cs="Arial"/>
          <w:sz w:val="18"/>
          <w:szCs w:val="18"/>
        </w:rPr>
        <w:t xml:space="preserve">, </w:t>
      </w:r>
      <w:r w:rsidRPr="00D27C93">
        <w:rPr>
          <w:rFonts w:asciiTheme="minorHAnsi" w:hAnsiTheme="minorHAnsi" w:cstheme="minorHAnsi"/>
        </w:rPr>
        <w:t xml:space="preserve">para viabilizar a substituição dos desistentes, </w:t>
      </w:r>
      <w:r w:rsidRPr="00D27C93">
        <w:rPr>
          <w:rFonts w:asciiTheme="minorHAnsi" w:hAnsiTheme="minorHAnsi" w:cstheme="minorHAnsi"/>
        </w:rPr>
        <w:lastRenderedPageBreak/>
        <w:t xml:space="preserve">seguindo-se a ordem de inscrição, observado o público-alvo descrito no item </w:t>
      </w:r>
      <w:proofErr w:type="gramStart"/>
      <w:r w:rsidRPr="00D27C93">
        <w:rPr>
          <w:rFonts w:asciiTheme="minorHAnsi" w:hAnsiTheme="minorHAnsi" w:cstheme="minorHAnsi"/>
        </w:rPr>
        <w:t>1</w:t>
      </w:r>
      <w:proofErr w:type="gramEnd"/>
      <w:r w:rsidRPr="00D27C93">
        <w:rPr>
          <w:rFonts w:asciiTheme="minorHAnsi" w:hAnsiTheme="minorHAnsi" w:cstheme="minorHAnsi"/>
        </w:rPr>
        <w:t xml:space="preserve"> </w:t>
      </w:r>
      <w:r w:rsidR="00D27C93" w:rsidRPr="00D27C93">
        <w:rPr>
          <w:rFonts w:asciiTheme="minorHAnsi" w:hAnsiTheme="minorHAnsi" w:cstheme="minorHAnsi"/>
        </w:rPr>
        <w:t xml:space="preserve">e a distribuição de vagas </w:t>
      </w:r>
      <w:r w:rsidR="00D27C93">
        <w:rPr>
          <w:rFonts w:asciiTheme="minorHAnsi" w:hAnsiTheme="minorHAnsi" w:cstheme="minorHAnsi"/>
        </w:rPr>
        <w:t xml:space="preserve">descrita </w:t>
      </w:r>
      <w:r w:rsidR="00D27C93" w:rsidRPr="00D27C93">
        <w:rPr>
          <w:rFonts w:asciiTheme="minorHAnsi" w:hAnsiTheme="minorHAnsi" w:cstheme="minorHAnsi"/>
        </w:rPr>
        <w:t xml:space="preserve">no item 10 </w:t>
      </w:r>
      <w:r w:rsidRPr="00D27C93">
        <w:rPr>
          <w:rFonts w:asciiTheme="minorHAnsi" w:hAnsiTheme="minorHAnsi" w:cstheme="minorHAnsi"/>
        </w:rPr>
        <w:t>deste aviso.</w:t>
      </w:r>
    </w:p>
    <w:p w:rsidR="004A4D3B" w:rsidRDefault="004A4D3B" w:rsidP="00DD67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D27C93" w:rsidRDefault="00BE4F7A" w:rsidP="00D27C93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ED21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D27C93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7</w:t>
      </w:r>
      <w:r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 ESTIMATIVA DO MONTANTE DA DESPESA: </w:t>
      </w:r>
      <w:r w:rsidR="00B03DD7">
        <w:rPr>
          <w:rStyle w:val="Forte"/>
          <w:rFonts w:ascii="Arial" w:hAnsi="Arial" w:cs="Arial"/>
          <w:color w:val="000000"/>
          <w:sz w:val="18"/>
          <w:szCs w:val="18"/>
        </w:rPr>
        <w:t>R$10.420,41</w:t>
      </w:r>
      <w:r w:rsidR="00B03DD7">
        <w:rPr>
          <w:rFonts w:ascii="Arial" w:hAnsi="Arial" w:cs="Arial"/>
          <w:sz w:val="18"/>
          <w:szCs w:val="18"/>
        </w:rPr>
        <w:t xml:space="preserve"> </w:t>
      </w:r>
      <w:r w:rsidR="00D27C93">
        <w:rPr>
          <w:rFonts w:ascii="Arial" w:hAnsi="Arial" w:cs="Arial"/>
          <w:sz w:val="18"/>
          <w:szCs w:val="18"/>
        </w:rPr>
        <w:t>(</w:t>
      </w:r>
      <w:r w:rsidR="00B03DD7">
        <w:rPr>
          <w:rFonts w:ascii="Arial" w:hAnsi="Arial" w:cs="Arial"/>
          <w:sz w:val="18"/>
          <w:szCs w:val="18"/>
        </w:rPr>
        <w:t>dez mil, quatrocentos e vinte reais e quarenta e um</w:t>
      </w:r>
      <w:r w:rsidR="00D27C93">
        <w:rPr>
          <w:rFonts w:ascii="Arial" w:hAnsi="Arial" w:cs="Arial"/>
          <w:sz w:val="18"/>
          <w:szCs w:val="18"/>
        </w:rPr>
        <w:t xml:space="preserve"> centavos), </w:t>
      </w:r>
      <w:r w:rsidR="00D27C9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que abrange:</w:t>
      </w:r>
    </w:p>
    <w:p w:rsidR="00E71EC0" w:rsidRDefault="00E71EC0" w:rsidP="00D27C93">
      <w:pPr>
        <w:pStyle w:val="Standard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347FF" w:rsidRPr="00646363" w:rsidRDefault="008347FF" w:rsidP="00D27C93">
      <w:pPr>
        <w:pStyle w:val="PargrafodaLista"/>
        <w:widowControl/>
        <w:numPr>
          <w:ilvl w:val="0"/>
          <w:numId w:val="13"/>
        </w:numPr>
        <w:tabs>
          <w:tab w:val="left" w:pos="720"/>
        </w:tabs>
        <w:autoSpaceDE/>
        <w:autoSpaceDN w:val="0"/>
        <w:ind w:left="720" w:right="57" w:hanging="360"/>
        <w:contextualSpacing w:val="0"/>
        <w:jc w:val="both"/>
        <w:rPr>
          <w:rFonts w:ascii="Arial" w:hAnsi="Arial" w:cs="Arial"/>
          <w:sz w:val="18"/>
          <w:szCs w:val="18"/>
        </w:rPr>
      </w:pPr>
      <w:r w:rsidRPr="00646363">
        <w:rPr>
          <w:rFonts w:ascii="Arial" w:hAnsi="Arial" w:cs="Arial"/>
          <w:sz w:val="18"/>
          <w:szCs w:val="18"/>
        </w:rPr>
        <w:t xml:space="preserve">Despesas com </w:t>
      </w:r>
      <w:r w:rsidR="00C46461" w:rsidRPr="00646363">
        <w:rPr>
          <w:rFonts w:ascii="Arial" w:hAnsi="Arial" w:cs="Arial"/>
          <w:sz w:val="18"/>
          <w:szCs w:val="18"/>
        </w:rPr>
        <w:t>docentes, diári</w:t>
      </w:r>
      <w:r w:rsidR="00B12AA5" w:rsidRPr="00646363">
        <w:rPr>
          <w:rFonts w:ascii="Arial" w:hAnsi="Arial" w:cs="Arial"/>
          <w:sz w:val="18"/>
          <w:szCs w:val="18"/>
        </w:rPr>
        <w:t xml:space="preserve">as, passagem aérea, </w:t>
      </w:r>
      <w:r w:rsidR="00D454E5" w:rsidRPr="00646363">
        <w:rPr>
          <w:rFonts w:ascii="Arial" w:hAnsi="Arial" w:cs="Arial"/>
          <w:sz w:val="18"/>
          <w:szCs w:val="18"/>
        </w:rPr>
        <w:t>hospedagem</w:t>
      </w:r>
      <w:r w:rsidR="00B12AA5" w:rsidRPr="00646363">
        <w:rPr>
          <w:rFonts w:ascii="Arial" w:hAnsi="Arial" w:cs="Arial"/>
          <w:sz w:val="18"/>
          <w:szCs w:val="18"/>
        </w:rPr>
        <w:t xml:space="preserve"> e</w:t>
      </w:r>
      <w:r w:rsidR="00646363" w:rsidRPr="00646363">
        <w:rPr>
          <w:rFonts w:ascii="Arial" w:hAnsi="Arial" w:cs="Arial"/>
          <w:sz w:val="18"/>
          <w:szCs w:val="18"/>
        </w:rPr>
        <w:t xml:space="preserve"> </w:t>
      </w:r>
      <w:r w:rsidR="00C46461" w:rsidRPr="00646363">
        <w:rPr>
          <w:rFonts w:ascii="Arial" w:hAnsi="Arial" w:cs="Arial"/>
          <w:sz w:val="18"/>
          <w:szCs w:val="18"/>
        </w:rPr>
        <w:t>logística.</w:t>
      </w:r>
    </w:p>
    <w:p w:rsidR="00F3751E" w:rsidRDefault="00F3751E" w:rsidP="00CF14A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439F7" w:rsidRPr="00F439F7" w:rsidRDefault="00D27C93" w:rsidP="00CF1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18</w:t>
      </w:r>
      <w:r w:rsidR="00F439F7"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 </w:t>
      </w:r>
      <w:r w:rsidR="00F439F7" w:rsidRPr="0062469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ORIGEM</w:t>
      </w:r>
      <w:r w:rsidR="00F439F7" w:rsidRPr="0062469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 Dotação orçamentária do TJMG</w:t>
      </w:r>
      <w:r w:rsidR="0050642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F439F7" w:rsidRPr="00F439F7" w:rsidRDefault="00F439F7" w:rsidP="00CF14A3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39F7" w:rsidRDefault="00D27C93" w:rsidP="00CF14A3">
      <w:pPr>
        <w:spacing w:after="0" w:line="261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19</w:t>
      </w:r>
      <w:r w:rsidR="00F439F7" w:rsidRPr="00F439F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 INFORMAÇÕES COMPLEMENTARES:</w:t>
      </w:r>
    </w:p>
    <w:p w:rsidR="00D27C93" w:rsidRDefault="00D27C93" w:rsidP="00D27C93">
      <w:pPr>
        <w:pStyle w:val="PargrafodaLista"/>
        <w:ind w:left="0"/>
        <w:jc w:val="both"/>
      </w:pPr>
      <w:proofErr w:type="gramStart"/>
      <w:r>
        <w:rPr>
          <w:rStyle w:val="Nenhum"/>
          <w:rFonts w:ascii="Arial" w:hAnsi="Arial" w:cs="Arial"/>
          <w:b/>
          <w:sz w:val="18"/>
        </w:rPr>
        <w:t>19</w:t>
      </w:r>
      <w:r>
        <w:rPr>
          <w:rStyle w:val="Nenhum"/>
          <w:rFonts w:ascii="Arial" w:hAnsi="Arial" w:cs="Arial"/>
          <w:b/>
          <w:sz w:val="18"/>
          <w:lang w:val="pt-PT"/>
        </w:rPr>
        <w:t>.1 -</w:t>
      </w:r>
      <w:r>
        <w:rPr>
          <w:rStyle w:val="Nenhum"/>
          <w:rFonts w:ascii="Arial" w:hAnsi="Arial" w:cs="Arial"/>
          <w:sz w:val="18"/>
          <w:lang w:val="pt-PT"/>
        </w:rPr>
        <w:t xml:space="preserve"> Ação</w:t>
      </w:r>
      <w:proofErr w:type="gramEnd"/>
      <w:r>
        <w:rPr>
          <w:rStyle w:val="Nenhum"/>
          <w:rFonts w:ascii="Arial" w:hAnsi="Arial" w:cs="Arial"/>
          <w:sz w:val="18"/>
          <w:lang w:val="pt-PT"/>
        </w:rPr>
        <w:t xml:space="preserve"> educacional realizada pela Escola Judicial Desembargador Edésio Fernandes - EJEF, em atendimento à demanda da </w:t>
      </w:r>
      <w:r>
        <w:rPr>
          <w:rFonts w:ascii="Arial" w:hAnsi="Arial" w:cs="Arial"/>
          <w:color w:val="000000"/>
          <w:sz w:val="18"/>
          <w:szCs w:val="18"/>
        </w:rPr>
        <w:t>Unidade Avançada de Inovação em Laboratório - UAILab</w:t>
      </w:r>
      <w:r>
        <w:rPr>
          <w:rStyle w:val="Nenhum"/>
          <w:rFonts w:ascii="Arial" w:hAnsi="Arial" w:cs="Arial"/>
          <w:sz w:val="18"/>
          <w:lang w:val="pt-PT"/>
        </w:rPr>
        <w:t>;</w:t>
      </w:r>
    </w:p>
    <w:p w:rsidR="00D27C93" w:rsidRDefault="00D27C93" w:rsidP="00D27C93">
      <w:pPr>
        <w:pStyle w:val="Standard"/>
        <w:spacing w:after="0"/>
        <w:jc w:val="both"/>
      </w:pPr>
      <w:r>
        <w:rPr>
          <w:rStyle w:val="Nenhum"/>
          <w:rFonts w:ascii="Arial" w:hAnsi="Arial" w:cs="Arial"/>
          <w:b/>
          <w:sz w:val="18"/>
          <w:lang w:val="pt-PT"/>
        </w:rPr>
        <w:t>19.2 -</w:t>
      </w:r>
      <w:r>
        <w:rPr>
          <w:rStyle w:val="Nenhum"/>
          <w:rFonts w:ascii="Arial" w:hAnsi="Arial" w:cs="Arial"/>
          <w:sz w:val="18"/>
          <w:lang w:val="pt-PT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pt-BR"/>
        </w:rPr>
        <w:t xml:space="preserve">A EJEF em adesão ao Plano de Logística Sustentável – PLS </w:t>
      </w:r>
      <w:proofErr w:type="gramStart"/>
      <w:r>
        <w:rPr>
          <w:rFonts w:ascii="Arial" w:hAnsi="Arial" w:cs="Arial"/>
          <w:color w:val="000000"/>
          <w:sz w:val="18"/>
          <w:szCs w:val="18"/>
          <w:lang w:eastAsia="pt-BR"/>
        </w:rPr>
        <w:t>solicita</w:t>
      </w:r>
      <w:proofErr w:type="gramEnd"/>
      <w:r>
        <w:rPr>
          <w:rFonts w:ascii="Arial" w:hAnsi="Arial" w:cs="Arial"/>
          <w:color w:val="000000"/>
          <w:sz w:val="18"/>
          <w:szCs w:val="18"/>
          <w:lang w:eastAsia="pt-BR"/>
        </w:rPr>
        <w:t xml:space="preserve"> a todos os participantes que levem para o curso seu próprio material para anotações (bloco/caderno; caneta/lápis; borracha);</w:t>
      </w:r>
    </w:p>
    <w:p w:rsidR="00D27C93" w:rsidRDefault="00D27C93" w:rsidP="00D27C93">
      <w:pPr>
        <w:pStyle w:val="PargrafodaLista"/>
        <w:ind w:left="0"/>
        <w:jc w:val="both"/>
      </w:pPr>
      <w:r>
        <w:rPr>
          <w:rStyle w:val="Nenhum"/>
          <w:rFonts w:ascii="Arial" w:hAnsi="Arial" w:cs="Arial"/>
          <w:b/>
          <w:sz w:val="18"/>
          <w:szCs w:val="18"/>
          <w:lang w:val="pt-PT" w:eastAsia="pt-BR"/>
        </w:rPr>
        <w:t>19.3 -</w:t>
      </w:r>
      <w:r>
        <w:rPr>
          <w:rStyle w:val="Nenhum"/>
          <w:rFonts w:ascii="Arial" w:hAnsi="Arial" w:cs="Arial"/>
          <w:sz w:val="18"/>
          <w:szCs w:val="18"/>
          <w:lang w:val="pt-PT" w:eastAsia="pt-BR"/>
        </w:rPr>
        <w:t xml:space="preserve"> Todas as informações relativas a esse curso serão comunicadas </w:t>
      </w:r>
      <w:proofErr w:type="gramStart"/>
      <w:r>
        <w:rPr>
          <w:rStyle w:val="Nenhum"/>
          <w:rFonts w:ascii="Arial" w:hAnsi="Arial" w:cs="Arial"/>
          <w:sz w:val="18"/>
          <w:szCs w:val="18"/>
          <w:lang w:val="pt-PT" w:eastAsia="pt-BR"/>
        </w:rPr>
        <w:t>às(</w:t>
      </w:r>
      <w:proofErr w:type="gramEnd"/>
      <w:r>
        <w:rPr>
          <w:rStyle w:val="Nenhum"/>
          <w:rFonts w:ascii="Arial" w:hAnsi="Arial" w:cs="Arial"/>
          <w:sz w:val="18"/>
          <w:szCs w:val="18"/>
          <w:lang w:val="pt-PT" w:eastAsia="pt-BR"/>
        </w:rPr>
        <w:t xml:space="preserve">aos) interessadas(os) via e-mail. Desta forma, mantenha seu endereço eletrônico sempre atualizado no cadastro do SIGA e no ambiente virtual do curso. A EJEF não se responsabiliza por </w:t>
      </w:r>
      <w:r>
        <w:rPr>
          <w:rStyle w:val="Nenhum"/>
          <w:rFonts w:ascii="Arial" w:hAnsi="Arial" w:cs="Arial"/>
          <w:i/>
          <w:sz w:val="18"/>
          <w:szCs w:val="18"/>
          <w:lang w:val="pt-PT" w:eastAsia="pt-BR"/>
        </w:rPr>
        <w:t xml:space="preserve">e-mails </w:t>
      </w:r>
      <w:r>
        <w:rPr>
          <w:rStyle w:val="Nenhum"/>
          <w:rFonts w:ascii="Arial" w:hAnsi="Arial" w:cs="Arial"/>
          <w:sz w:val="18"/>
          <w:szCs w:val="18"/>
          <w:lang w:val="pt-PT" w:eastAsia="pt-BR"/>
        </w:rPr>
        <w:t xml:space="preserve">retornados em função de caixa cheia, endereço eletrônico desatualizado ou não localizado, incorreto, desabilitado, mensagem bloqueada pelo </w:t>
      </w:r>
      <w:r>
        <w:rPr>
          <w:rStyle w:val="Nenhum"/>
          <w:rFonts w:ascii="Arial" w:hAnsi="Arial" w:cs="Arial"/>
          <w:i/>
          <w:sz w:val="18"/>
          <w:szCs w:val="18"/>
          <w:lang w:val="pt-PT" w:eastAsia="pt-BR"/>
        </w:rPr>
        <w:t>Firewall</w:t>
      </w:r>
      <w:r w:rsidR="00D454E5">
        <w:rPr>
          <w:rStyle w:val="Nenhum"/>
          <w:rFonts w:ascii="Arial" w:hAnsi="Arial" w:cs="Arial"/>
          <w:sz w:val="18"/>
          <w:szCs w:val="18"/>
          <w:lang w:val="pt-PT" w:eastAsia="pt-BR"/>
        </w:rPr>
        <w:t>/Antivírus;</w:t>
      </w:r>
    </w:p>
    <w:p w:rsidR="00D27C93" w:rsidRDefault="00D27C93" w:rsidP="00D27C93">
      <w:pPr>
        <w:pStyle w:val="PargrafodaLista"/>
        <w:ind w:left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  <w:lang w:eastAsia="pt-BR"/>
        </w:rPr>
        <w:t>19.4</w:t>
      </w:r>
      <w:r>
        <w:rPr>
          <w:rFonts w:ascii="Arial" w:hAnsi="Arial" w:cs="Arial"/>
          <w:color w:val="000000"/>
          <w:sz w:val="18"/>
          <w:szCs w:val="18"/>
          <w:lang w:eastAsia="pt-BR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pt-BR"/>
        </w:rPr>
        <w:t xml:space="preserve">- </w:t>
      </w:r>
      <w:r>
        <w:rPr>
          <w:rFonts w:ascii="Arial" w:hAnsi="Arial" w:cs="Arial"/>
          <w:color w:val="000000"/>
          <w:sz w:val="18"/>
          <w:szCs w:val="18"/>
          <w:lang w:eastAsia="pt-BR"/>
        </w:rPr>
        <w:t>Outros</w:t>
      </w:r>
      <w:r>
        <w:rPr>
          <w:rFonts w:ascii="Arial" w:hAnsi="Arial" w:cs="Arial"/>
          <w:b/>
          <w:bCs/>
          <w:color w:val="000000"/>
          <w:sz w:val="18"/>
          <w:szCs w:val="18"/>
          <w:lang w:eastAsia="pt-B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pt-BR"/>
        </w:rPr>
        <w:t xml:space="preserve">esclarecimentos: Coordenação Administrativa de Formação II – COFOR II. Contato (31) 3247-8796 / 8450 ou pelo e-mail </w:t>
      </w:r>
      <w:hyperlink r:id="rId13" w:history="1">
        <w:r w:rsidRPr="006D1901">
          <w:rPr>
            <w:rStyle w:val="Hyperlink"/>
            <w:rFonts w:ascii="Arial" w:hAnsi="Arial" w:cs="Arial"/>
            <w:sz w:val="18"/>
            <w:szCs w:val="18"/>
            <w:u w:color="000000"/>
            <w:lang w:eastAsia="pt-BR"/>
          </w:rPr>
          <w:t>cofor23@tjmg.jus.br</w:t>
        </w:r>
      </w:hyperlink>
      <w:r w:rsidR="00D454E5">
        <w:rPr>
          <w:rFonts w:ascii="Arial" w:hAnsi="Arial" w:cs="Arial"/>
          <w:color w:val="000000"/>
          <w:sz w:val="18"/>
          <w:szCs w:val="18"/>
          <w:lang w:eastAsia="pt-BR"/>
        </w:rPr>
        <w:t>;</w:t>
      </w:r>
    </w:p>
    <w:p w:rsidR="00D27C93" w:rsidRDefault="00D27C93" w:rsidP="00D27C93">
      <w:pPr>
        <w:pStyle w:val="PargrafodaLista"/>
        <w:ind w:left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pt-BR"/>
        </w:rPr>
        <w:t>19.5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pt-BR"/>
        </w:rPr>
        <w:t xml:space="preserve">- </w:t>
      </w:r>
      <w:r>
        <w:rPr>
          <w:rFonts w:ascii="Arial" w:hAnsi="Arial" w:cs="Arial"/>
          <w:sz w:val="18"/>
          <w:szCs w:val="18"/>
          <w:lang w:eastAsia="pt-BR"/>
        </w:rPr>
        <w:t xml:space="preserve">Edital publicado originalmente no </w:t>
      </w:r>
      <w:r w:rsidRPr="00907B8A">
        <w:rPr>
          <w:rFonts w:ascii="Arial" w:hAnsi="Arial" w:cs="Arial"/>
          <w:sz w:val="18"/>
          <w:szCs w:val="18"/>
          <w:lang w:eastAsia="pt-BR"/>
        </w:rPr>
        <w:t xml:space="preserve">dia </w:t>
      </w:r>
      <w:r w:rsidR="00907B8A">
        <w:rPr>
          <w:rFonts w:ascii="Arial" w:hAnsi="Arial" w:cs="Arial"/>
          <w:b/>
          <w:sz w:val="18"/>
          <w:szCs w:val="18"/>
          <w:lang w:eastAsia="pt-BR"/>
        </w:rPr>
        <w:t>14</w:t>
      </w:r>
      <w:r w:rsidRPr="00907B8A">
        <w:rPr>
          <w:rFonts w:ascii="Arial" w:hAnsi="Arial" w:cs="Arial"/>
          <w:b/>
          <w:sz w:val="18"/>
          <w:szCs w:val="18"/>
          <w:lang w:eastAsia="pt-BR"/>
        </w:rPr>
        <w:t xml:space="preserve"> de junho de</w:t>
      </w:r>
      <w:r>
        <w:rPr>
          <w:rFonts w:ascii="Arial" w:hAnsi="Arial" w:cs="Arial"/>
          <w:b/>
          <w:sz w:val="18"/>
          <w:szCs w:val="18"/>
          <w:lang w:eastAsia="pt-BR"/>
        </w:rPr>
        <w:t xml:space="preserve"> 2023</w:t>
      </w:r>
      <w:r>
        <w:rPr>
          <w:rFonts w:ascii="Arial" w:hAnsi="Arial" w:cs="Arial"/>
          <w:sz w:val="18"/>
          <w:szCs w:val="18"/>
          <w:lang w:eastAsia="pt-BR"/>
        </w:rPr>
        <w:t>.</w:t>
      </w:r>
    </w:p>
    <w:p w:rsidR="00D27C93" w:rsidRPr="00F439F7" w:rsidRDefault="00D27C93" w:rsidP="00CF14A3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D27C93" w:rsidRPr="00F43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529C7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95" w:hanging="495"/>
      </w:pPr>
      <w:rPr>
        <w:rFonts w:ascii="Arial" w:eastAsia="Calibri" w:hAnsi="Arial" w:cs="Arial" w:hint="default"/>
        <w:b/>
        <w:sz w:val="14"/>
        <w:szCs w:val="18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Arial" w:eastAsia="Calibri" w:hAnsi="Arial" w:cs="Arial" w:hint="default"/>
        <w:b/>
        <w:sz w:val="18"/>
        <w:szCs w:val="18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ascii="Arial" w:eastAsia="Calibri" w:hAnsi="Arial" w:cs="Arial" w:hint="default"/>
        <w:b/>
        <w:sz w:val="18"/>
        <w:szCs w:val="18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Arial" w:eastAsia="Calibri" w:hAnsi="Arial" w:cs="Arial" w:hint="default"/>
        <w:b/>
        <w:sz w:val="18"/>
        <w:szCs w:val="18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ascii="Arial" w:eastAsia="Calibri" w:hAnsi="Arial" w:cs="Arial" w:hint="default"/>
        <w:b/>
        <w:sz w:val="18"/>
        <w:szCs w:val="18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080" w:hanging="1080"/>
      </w:pPr>
      <w:rPr>
        <w:rFonts w:ascii="Arial" w:eastAsia="Calibri" w:hAnsi="Arial" w:cs="Arial" w:hint="default"/>
        <w:b/>
        <w:sz w:val="18"/>
        <w:szCs w:val="18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ascii="Arial" w:eastAsia="Calibri" w:hAnsi="Arial" w:cs="Arial" w:hint="default"/>
        <w:b/>
        <w:sz w:val="18"/>
        <w:szCs w:val="18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440" w:hanging="1440"/>
      </w:pPr>
      <w:rPr>
        <w:rFonts w:ascii="Arial" w:eastAsia="Calibri" w:hAnsi="Arial" w:cs="Arial" w:hint="default"/>
        <w:b/>
        <w:sz w:val="18"/>
        <w:szCs w:val="18"/>
        <w:lang w:eastAsia="en-US"/>
      </w:rPr>
    </w:lvl>
  </w:abstractNum>
  <w:abstractNum w:abstractNumId="1">
    <w:nsid w:val="23D67D48"/>
    <w:multiLevelType w:val="multilevel"/>
    <w:tmpl w:val="0FFC8140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color w:val="000000"/>
        <w:sz w:val="20"/>
        <w:szCs w:val="18"/>
        <w:lang w:eastAsia="pt-BR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</w:abstractNum>
  <w:abstractNum w:abstractNumId="2">
    <w:nsid w:val="28975019"/>
    <w:multiLevelType w:val="multilevel"/>
    <w:tmpl w:val="443415E8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3">
    <w:nsid w:val="3073719E"/>
    <w:multiLevelType w:val="multilevel"/>
    <w:tmpl w:val="3FD0593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6D002CB"/>
    <w:multiLevelType w:val="multilevel"/>
    <w:tmpl w:val="8D24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274F0"/>
    <w:multiLevelType w:val="multilevel"/>
    <w:tmpl w:val="DDE2D9B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562D5686"/>
    <w:multiLevelType w:val="hybridMultilevel"/>
    <w:tmpl w:val="31446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65295"/>
    <w:multiLevelType w:val="multilevel"/>
    <w:tmpl w:val="A8FC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F820B0"/>
    <w:multiLevelType w:val="hybridMultilevel"/>
    <w:tmpl w:val="53AA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669DF"/>
    <w:multiLevelType w:val="multilevel"/>
    <w:tmpl w:val="B168541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0C51513"/>
    <w:multiLevelType w:val="hybridMultilevel"/>
    <w:tmpl w:val="888E4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2"/>
  </w:num>
  <w:num w:numId="11">
    <w:abstractNumId w:val="2"/>
  </w:num>
  <w:num w:numId="12">
    <w:abstractNumId w:val="6"/>
  </w:num>
  <w:num w:numId="13">
    <w:abstractNumId w:val="1"/>
  </w:num>
  <w:num w:numId="14">
    <w:abstractNumId w:val="1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F7"/>
    <w:rsid w:val="000054A5"/>
    <w:rsid w:val="000149E3"/>
    <w:rsid w:val="000510EB"/>
    <w:rsid w:val="00072F4B"/>
    <w:rsid w:val="0008521E"/>
    <w:rsid w:val="000939F6"/>
    <w:rsid w:val="000A6799"/>
    <w:rsid w:val="00101016"/>
    <w:rsid w:val="001875BD"/>
    <w:rsid w:val="001B3296"/>
    <w:rsid w:val="001C3457"/>
    <w:rsid w:val="001D1EFE"/>
    <w:rsid w:val="001F213A"/>
    <w:rsid w:val="0021412F"/>
    <w:rsid w:val="002438BE"/>
    <w:rsid w:val="002B5073"/>
    <w:rsid w:val="002F5893"/>
    <w:rsid w:val="00333FE8"/>
    <w:rsid w:val="003606DB"/>
    <w:rsid w:val="003B5D3C"/>
    <w:rsid w:val="003E1D66"/>
    <w:rsid w:val="003E4BFC"/>
    <w:rsid w:val="003F6B36"/>
    <w:rsid w:val="00431E76"/>
    <w:rsid w:val="0044299F"/>
    <w:rsid w:val="0046098E"/>
    <w:rsid w:val="004A4D3B"/>
    <w:rsid w:val="004E376F"/>
    <w:rsid w:val="004E4FC5"/>
    <w:rsid w:val="004F3EF8"/>
    <w:rsid w:val="00501AA6"/>
    <w:rsid w:val="0050642A"/>
    <w:rsid w:val="00511CA3"/>
    <w:rsid w:val="005620CD"/>
    <w:rsid w:val="00580E03"/>
    <w:rsid w:val="00582040"/>
    <w:rsid w:val="0059333A"/>
    <w:rsid w:val="005B39BD"/>
    <w:rsid w:val="005E63D2"/>
    <w:rsid w:val="005E6E83"/>
    <w:rsid w:val="00624691"/>
    <w:rsid w:val="00625338"/>
    <w:rsid w:val="00626706"/>
    <w:rsid w:val="00646363"/>
    <w:rsid w:val="00647778"/>
    <w:rsid w:val="00651428"/>
    <w:rsid w:val="00673290"/>
    <w:rsid w:val="006C2316"/>
    <w:rsid w:val="006E6306"/>
    <w:rsid w:val="006F1E55"/>
    <w:rsid w:val="00704FDB"/>
    <w:rsid w:val="00717EAF"/>
    <w:rsid w:val="007C0388"/>
    <w:rsid w:val="007C49D8"/>
    <w:rsid w:val="007D337C"/>
    <w:rsid w:val="007E296C"/>
    <w:rsid w:val="007E6B20"/>
    <w:rsid w:val="00834424"/>
    <w:rsid w:val="008347FF"/>
    <w:rsid w:val="008366A8"/>
    <w:rsid w:val="00840F53"/>
    <w:rsid w:val="00841076"/>
    <w:rsid w:val="00880120"/>
    <w:rsid w:val="008844E6"/>
    <w:rsid w:val="008A0FED"/>
    <w:rsid w:val="00904751"/>
    <w:rsid w:val="00907B8A"/>
    <w:rsid w:val="009263EA"/>
    <w:rsid w:val="00961AFC"/>
    <w:rsid w:val="00997A88"/>
    <w:rsid w:val="009A16E0"/>
    <w:rsid w:val="009E4FEE"/>
    <w:rsid w:val="00A515F4"/>
    <w:rsid w:val="00A53094"/>
    <w:rsid w:val="00A6635F"/>
    <w:rsid w:val="00AD4804"/>
    <w:rsid w:val="00B03DD7"/>
    <w:rsid w:val="00B03DED"/>
    <w:rsid w:val="00B12AA5"/>
    <w:rsid w:val="00B312C0"/>
    <w:rsid w:val="00BC027C"/>
    <w:rsid w:val="00BE0E41"/>
    <w:rsid w:val="00BE4F7A"/>
    <w:rsid w:val="00BF6B6A"/>
    <w:rsid w:val="00BF7E7D"/>
    <w:rsid w:val="00C30EBD"/>
    <w:rsid w:val="00C46461"/>
    <w:rsid w:val="00C63841"/>
    <w:rsid w:val="00C656B8"/>
    <w:rsid w:val="00C77B54"/>
    <w:rsid w:val="00C86EF4"/>
    <w:rsid w:val="00C95CB6"/>
    <w:rsid w:val="00CC24A2"/>
    <w:rsid w:val="00CF14A3"/>
    <w:rsid w:val="00D200EC"/>
    <w:rsid w:val="00D27C93"/>
    <w:rsid w:val="00D454E5"/>
    <w:rsid w:val="00D8074D"/>
    <w:rsid w:val="00DD678D"/>
    <w:rsid w:val="00DE156C"/>
    <w:rsid w:val="00E00FAC"/>
    <w:rsid w:val="00E153CF"/>
    <w:rsid w:val="00E62766"/>
    <w:rsid w:val="00E71EC0"/>
    <w:rsid w:val="00EC2F06"/>
    <w:rsid w:val="00EC6EBE"/>
    <w:rsid w:val="00ED210E"/>
    <w:rsid w:val="00EF3F2A"/>
    <w:rsid w:val="00F05B7E"/>
    <w:rsid w:val="00F15609"/>
    <w:rsid w:val="00F34D13"/>
    <w:rsid w:val="00F3655B"/>
    <w:rsid w:val="00F36950"/>
    <w:rsid w:val="00F3751E"/>
    <w:rsid w:val="00F439F7"/>
    <w:rsid w:val="00F74DEB"/>
    <w:rsid w:val="00F86708"/>
    <w:rsid w:val="00F97153"/>
    <w:rsid w:val="00FA4294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semiHidden/>
    <w:unhideWhenUsed/>
    <w:qFormat/>
    <w:rsid w:val="00C63841"/>
    <w:pPr>
      <w:widowControl w:val="0"/>
      <w:autoSpaceDE w:val="0"/>
      <w:autoSpaceDN w:val="0"/>
      <w:spacing w:after="0" w:line="240" w:lineRule="auto"/>
      <w:ind w:left="368" w:hanging="25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F439F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439F7"/>
    <w:rPr>
      <w:i/>
      <w:iCs/>
    </w:rPr>
  </w:style>
  <w:style w:type="paragraph" w:styleId="NormalWeb">
    <w:name w:val="Normal (Web)"/>
    <w:basedOn w:val="Normal"/>
    <w:uiPriority w:val="99"/>
    <w:unhideWhenUsed/>
    <w:rsid w:val="00F439F7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F439F7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4299F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elatextoalinhadoesquerda">
    <w:name w:val="tabela_texto_alinhado_esquerda"/>
    <w:basedOn w:val="Normal"/>
    <w:rsid w:val="00DD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rmsecaotextoesquerda">
    <w:name w:val="form_secao_texto_esquerda"/>
    <w:basedOn w:val="Normal"/>
    <w:rsid w:val="0062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4691"/>
    <w:rPr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5B39BD"/>
    <w:pPr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39BD"/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Normal"/>
    <w:rsid w:val="005B39BD"/>
    <w:pPr>
      <w:suppressAutoHyphens/>
      <w:autoSpaceDN w:val="0"/>
      <w:spacing w:after="140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5B39BD"/>
    <w:rPr>
      <w:color w:val="0000FF"/>
      <w:u w:val="single" w:color="000000"/>
    </w:rPr>
  </w:style>
  <w:style w:type="numbering" w:customStyle="1" w:styleId="WW8Num4">
    <w:name w:val="WW8Num4"/>
    <w:rsid w:val="005B39BD"/>
    <w:pPr>
      <w:numPr>
        <w:numId w:val="9"/>
      </w:numPr>
    </w:pPr>
  </w:style>
  <w:style w:type="paragraph" w:customStyle="1" w:styleId="formsecaotextojustificado">
    <w:name w:val="form_secao_texto_justificado"/>
    <w:basedOn w:val="Normal"/>
    <w:rsid w:val="00F3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semiHidden/>
    <w:rsid w:val="00C63841"/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D27C93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numbering" w:customStyle="1" w:styleId="WW8Num2">
    <w:name w:val="WW8Num2"/>
    <w:rsid w:val="00D27C93"/>
    <w:pPr>
      <w:numPr>
        <w:numId w:val="13"/>
      </w:numPr>
    </w:pPr>
  </w:style>
  <w:style w:type="character" w:customStyle="1" w:styleId="Nenhum">
    <w:name w:val="Nenhum"/>
    <w:rsid w:val="00D27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semiHidden/>
    <w:unhideWhenUsed/>
    <w:qFormat/>
    <w:rsid w:val="00C63841"/>
    <w:pPr>
      <w:widowControl w:val="0"/>
      <w:autoSpaceDE w:val="0"/>
      <w:autoSpaceDN w:val="0"/>
      <w:spacing w:after="0" w:line="240" w:lineRule="auto"/>
      <w:ind w:left="368" w:hanging="25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F439F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439F7"/>
    <w:rPr>
      <w:i/>
      <w:iCs/>
    </w:rPr>
  </w:style>
  <w:style w:type="paragraph" w:styleId="NormalWeb">
    <w:name w:val="Normal (Web)"/>
    <w:basedOn w:val="Normal"/>
    <w:uiPriority w:val="99"/>
    <w:unhideWhenUsed/>
    <w:rsid w:val="00F439F7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F439F7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4299F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elatextoalinhadoesquerda">
    <w:name w:val="tabela_texto_alinhado_esquerda"/>
    <w:basedOn w:val="Normal"/>
    <w:rsid w:val="00DD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rmsecaotextoesquerda">
    <w:name w:val="form_secao_texto_esquerda"/>
    <w:basedOn w:val="Normal"/>
    <w:rsid w:val="0062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4691"/>
    <w:rPr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5B39BD"/>
    <w:pPr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39BD"/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Normal"/>
    <w:rsid w:val="005B39BD"/>
    <w:pPr>
      <w:suppressAutoHyphens/>
      <w:autoSpaceDN w:val="0"/>
      <w:spacing w:after="140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5B39BD"/>
    <w:rPr>
      <w:color w:val="0000FF"/>
      <w:u w:val="single" w:color="000000"/>
    </w:rPr>
  </w:style>
  <w:style w:type="numbering" w:customStyle="1" w:styleId="WW8Num4">
    <w:name w:val="WW8Num4"/>
    <w:rsid w:val="005B39BD"/>
    <w:pPr>
      <w:numPr>
        <w:numId w:val="9"/>
      </w:numPr>
    </w:pPr>
  </w:style>
  <w:style w:type="paragraph" w:customStyle="1" w:styleId="formsecaotextojustificado">
    <w:name w:val="form_secao_texto_justificado"/>
    <w:basedOn w:val="Normal"/>
    <w:rsid w:val="00F3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semiHidden/>
    <w:rsid w:val="00C63841"/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D27C93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numbering" w:customStyle="1" w:styleId="WW8Num2">
    <w:name w:val="WW8Num2"/>
    <w:rsid w:val="00D27C93"/>
    <w:pPr>
      <w:numPr>
        <w:numId w:val="13"/>
      </w:numPr>
    </w:pPr>
  </w:style>
  <w:style w:type="character" w:customStyle="1" w:styleId="Nenhum">
    <w:name w:val="Nenhum"/>
    <w:rsid w:val="00D2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a.tjmg.jus.br" TargetMode="External"/><Relationship Id="rId13" Type="http://schemas.openxmlformats.org/officeDocument/2006/relationships/hyperlink" Target="mailto:cofor23@tjmg.jus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ga.tjmg.jus.br/mod/cadastro/index.php?cursoid=cur2273" TargetMode="External"/><Relationship Id="rId12" Type="http://schemas.openxmlformats.org/officeDocument/2006/relationships/hyperlink" Target="mailto:cofor23@tjmg.ju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a.tjmg.jus.br/mod/cadastro/index.php?cursoid=cur2271" TargetMode="External"/><Relationship Id="rId11" Type="http://schemas.openxmlformats.org/officeDocument/2006/relationships/hyperlink" Target="http://www.siga.tjmg.jus.br/faleconosco/FormFaleConosco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ga.tjmg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jef.tjmg.jus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1284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Colares Teixeira</dc:creator>
  <cp:lastModifiedBy>Fabiane Procopio Teixeira</cp:lastModifiedBy>
  <cp:revision>8</cp:revision>
  <cp:lastPrinted>2023-06-13T21:14:00Z</cp:lastPrinted>
  <dcterms:created xsi:type="dcterms:W3CDTF">2023-06-12T17:17:00Z</dcterms:created>
  <dcterms:modified xsi:type="dcterms:W3CDTF">2023-06-13T21:14:00Z</dcterms:modified>
</cp:coreProperties>
</file>