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8DD" w:rsidRDefault="00E448DD" w:rsidP="00781B15">
      <w:pPr>
        <w:jc w:val="center"/>
        <w:rPr>
          <w:rFonts w:ascii="Calibri" w:hAnsi="Calibri" w:cs="Calibri"/>
          <w:b/>
        </w:rPr>
      </w:pPr>
    </w:p>
    <w:p w:rsidR="00CF266F" w:rsidRPr="00781B15" w:rsidRDefault="00CF266F" w:rsidP="00781B15">
      <w:pPr>
        <w:jc w:val="center"/>
        <w:rPr>
          <w:rFonts w:ascii="Calibri" w:hAnsi="Calibri" w:cs="Calibri"/>
          <w:b/>
        </w:rPr>
      </w:pPr>
      <w:r w:rsidRPr="00781B15">
        <w:rPr>
          <w:rFonts w:ascii="Calibri" w:hAnsi="Calibri" w:cs="Calibri"/>
          <w:b/>
        </w:rPr>
        <w:t>REQUERIMENTO (Servidor)</w:t>
      </w:r>
    </w:p>
    <w:p w:rsidR="00CF266F" w:rsidRPr="00781B15" w:rsidRDefault="00CF266F" w:rsidP="00781B15">
      <w:pPr>
        <w:jc w:val="center"/>
        <w:rPr>
          <w:rFonts w:ascii="Calibri" w:hAnsi="Calibri" w:cs="Calibri"/>
          <w:b/>
        </w:rPr>
      </w:pPr>
      <w:r w:rsidRPr="00781B15">
        <w:rPr>
          <w:rFonts w:ascii="Calibri" w:hAnsi="Calibri" w:cs="Calibri"/>
          <w:b/>
        </w:rPr>
        <w:t xml:space="preserve">CURSO DE CAPACITAÇÃO EM </w:t>
      </w:r>
      <w:r w:rsidR="00E75D4E">
        <w:rPr>
          <w:rFonts w:ascii="Calibri" w:hAnsi="Calibri" w:cs="Calibri"/>
          <w:b/>
        </w:rPr>
        <w:t>CONCILIAÇÃO</w:t>
      </w:r>
      <w:r w:rsidRPr="00781B15">
        <w:rPr>
          <w:rFonts w:ascii="Calibri" w:hAnsi="Calibri" w:cs="Calibri"/>
          <w:b/>
        </w:rPr>
        <w:t xml:space="preserve"> </w:t>
      </w:r>
    </w:p>
    <w:p w:rsidR="00CF266F" w:rsidRPr="00781B15" w:rsidRDefault="00CF266F" w:rsidP="00BC095B">
      <w:pPr>
        <w:spacing w:line="360" w:lineRule="auto"/>
        <w:jc w:val="center"/>
        <w:rPr>
          <w:rFonts w:ascii="Calibri" w:hAnsi="Calibri" w:cs="Calibri"/>
          <w:b/>
        </w:rPr>
      </w:pPr>
    </w:p>
    <w:p w:rsidR="00CF266F" w:rsidRPr="00781B15" w:rsidRDefault="00CF266F" w:rsidP="00E448DD">
      <w:pPr>
        <w:jc w:val="center"/>
        <w:rPr>
          <w:rFonts w:ascii="Calibri" w:hAnsi="Calibri" w:cs="Calibri"/>
        </w:rPr>
      </w:pPr>
      <w:r w:rsidRPr="00781B15">
        <w:rPr>
          <w:rFonts w:ascii="Calibri" w:hAnsi="Calibri" w:cs="Calibri"/>
        </w:rPr>
        <w:t>AO EXCELENTÍSSIMO DESEMBARGADOR 3º VICE-PRESIDENTE DO TJMG</w:t>
      </w:r>
    </w:p>
    <w:p w:rsidR="00CF266F" w:rsidRPr="00781B15" w:rsidRDefault="00CF266F" w:rsidP="00E448DD">
      <w:pPr>
        <w:jc w:val="center"/>
        <w:rPr>
          <w:rFonts w:ascii="Calibri" w:hAnsi="Calibri" w:cs="Calibri"/>
        </w:rPr>
      </w:pPr>
      <w:r w:rsidRPr="00781B15">
        <w:rPr>
          <w:rFonts w:ascii="Calibri" w:hAnsi="Calibri" w:cs="Calibri"/>
        </w:rPr>
        <w:t xml:space="preserve">COORDENADOR DO NÚCLEO </w:t>
      </w:r>
      <w:r w:rsidR="007F6D57" w:rsidRPr="00781B15">
        <w:rPr>
          <w:rFonts w:ascii="Calibri" w:hAnsi="Calibri" w:cs="Calibri"/>
        </w:rPr>
        <w:t xml:space="preserve">PERMANENTE </w:t>
      </w:r>
      <w:r w:rsidRPr="00781B15">
        <w:rPr>
          <w:rFonts w:ascii="Calibri" w:hAnsi="Calibri" w:cs="Calibri"/>
        </w:rPr>
        <w:t>DE MÉTODOS CONSENSUAIS DE SOLUÇÃO DE CONFLITOS</w:t>
      </w:r>
    </w:p>
    <w:p w:rsidR="00781B15" w:rsidRDefault="00781B15">
      <w:pPr>
        <w:spacing w:line="360" w:lineRule="auto"/>
        <w:jc w:val="both"/>
        <w:rPr>
          <w:rFonts w:ascii="Calibri" w:hAnsi="Calibri" w:cs="Calibri"/>
        </w:rPr>
      </w:pP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>__________________________________________________________________</w:t>
      </w:r>
      <w:r w:rsidR="00781B15">
        <w:rPr>
          <w:rFonts w:ascii="Calibri" w:hAnsi="Calibri" w:cs="Calibri"/>
        </w:rPr>
        <w:t>________</w:t>
      </w:r>
      <w:r w:rsidRPr="00781B15">
        <w:rPr>
          <w:rFonts w:ascii="Calibri" w:hAnsi="Calibri" w:cs="Calibri"/>
        </w:rPr>
        <w:t xml:space="preserve">,                                                         </w:t>
      </w:r>
    </w:p>
    <w:p w:rsidR="00781B15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 xml:space="preserve">matrícula ____________, servidor(a) da 1ª( ) </w:t>
      </w:r>
      <w:r w:rsidR="00E448DD">
        <w:rPr>
          <w:rFonts w:ascii="Calibri" w:hAnsi="Calibri" w:cs="Calibri"/>
        </w:rPr>
        <w:t>/</w:t>
      </w:r>
      <w:r w:rsidRPr="00781B15">
        <w:rPr>
          <w:rFonts w:ascii="Calibri" w:hAnsi="Calibri" w:cs="Calibri"/>
        </w:rPr>
        <w:t xml:space="preserve"> 2ª( ) Instância, lotado(a) no(a) ________________________________________, da  Comarca de ____________________________,                                                                                                           vem requerer a V. Exa. sua inscrição no Curso de Capacitação em </w:t>
      </w:r>
      <w:r w:rsidR="00E75D4E">
        <w:rPr>
          <w:rFonts w:ascii="Calibri" w:hAnsi="Calibri" w:cs="Calibri"/>
        </w:rPr>
        <w:t>Conciliação</w:t>
      </w:r>
      <w:r w:rsidRPr="00781B15">
        <w:rPr>
          <w:rFonts w:ascii="Calibri" w:hAnsi="Calibri" w:cs="Calibri"/>
        </w:rPr>
        <w:t xml:space="preserve">, com carga horária teórica de </w:t>
      </w:r>
      <w:r w:rsidR="002B141D">
        <w:rPr>
          <w:rFonts w:ascii="Calibri" w:hAnsi="Calibri" w:cs="Calibri"/>
        </w:rPr>
        <w:t>16 horas/aula (interior) ou 24</w:t>
      </w:r>
      <w:r w:rsidRPr="00781B15">
        <w:rPr>
          <w:rFonts w:ascii="Calibri" w:hAnsi="Calibri" w:cs="Calibri"/>
        </w:rPr>
        <w:t xml:space="preserve"> h</w:t>
      </w:r>
      <w:r w:rsidR="00E573F2">
        <w:rPr>
          <w:rFonts w:ascii="Calibri" w:hAnsi="Calibri" w:cs="Calibri"/>
        </w:rPr>
        <w:t>oras</w:t>
      </w:r>
      <w:r w:rsidRPr="00781B15">
        <w:rPr>
          <w:rFonts w:ascii="Calibri" w:hAnsi="Calibri" w:cs="Calibri"/>
        </w:rPr>
        <w:t>/aula</w:t>
      </w:r>
      <w:r w:rsidR="002B141D">
        <w:rPr>
          <w:rFonts w:ascii="Calibri" w:hAnsi="Calibri" w:cs="Calibri"/>
        </w:rPr>
        <w:t xml:space="preserve"> (capital)</w:t>
      </w:r>
      <w:r w:rsidRPr="00781B15">
        <w:rPr>
          <w:rFonts w:ascii="Calibri" w:hAnsi="Calibri" w:cs="Calibri"/>
        </w:rPr>
        <w:t xml:space="preserve">, dele fazendo parte, ainda, </w:t>
      </w:r>
      <w:r w:rsidR="007F6D57" w:rsidRPr="00781B15">
        <w:rPr>
          <w:rFonts w:ascii="Calibri" w:hAnsi="Calibri" w:cs="Calibri"/>
        </w:rPr>
        <w:t xml:space="preserve">estudo dirigido e </w:t>
      </w:r>
      <w:r w:rsidRPr="00781B15">
        <w:rPr>
          <w:rFonts w:ascii="Calibri" w:hAnsi="Calibri" w:cs="Calibri"/>
        </w:rPr>
        <w:t>estágio supervisionado co</w:t>
      </w:r>
      <w:r w:rsidR="007F6D57" w:rsidRPr="00781B15">
        <w:rPr>
          <w:rFonts w:ascii="Calibri" w:hAnsi="Calibri" w:cs="Calibri"/>
        </w:rPr>
        <w:t>rrespondente à</w:t>
      </w:r>
      <w:r w:rsidRPr="00781B15">
        <w:rPr>
          <w:rFonts w:ascii="Calibri" w:hAnsi="Calibri" w:cs="Calibri"/>
        </w:rPr>
        <w:t xml:space="preserve"> atuação </w:t>
      </w:r>
      <w:r w:rsidR="00E573F2">
        <w:rPr>
          <w:rFonts w:ascii="Calibri" w:hAnsi="Calibri" w:cs="Calibri"/>
        </w:rPr>
        <w:t xml:space="preserve">como </w:t>
      </w:r>
      <w:r w:rsidR="002B141D">
        <w:rPr>
          <w:rFonts w:ascii="Calibri" w:hAnsi="Calibri" w:cs="Calibri"/>
        </w:rPr>
        <w:t>conciliador</w:t>
      </w:r>
      <w:r w:rsidRPr="00781B15">
        <w:rPr>
          <w:rFonts w:ascii="Calibri" w:hAnsi="Calibri" w:cs="Calibri"/>
        </w:rPr>
        <w:t xml:space="preserve">, nos termos da Resolução nº 125/2010 do CNJ, a </w:t>
      </w:r>
      <w:r w:rsidR="00781B15" w:rsidRPr="00781B15">
        <w:rPr>
          <w:rFonts w:ascii="Calibri" w:hAnsi="Calibri" w:cs="Calibri"/>
        </w:rPr>
        <w:t>ser promovido por este Tribunal.</w:t>
      </w:r>
    </w:p>
    <w:p w:rsidR="00CF266F" w:rsidRPr="00781B15" w:rsidRDefault="00781B15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>Comprometo-me</w:t>
      </w:r>
      <w:r w:rsidR="00CF266F" w:rsidRPr="00781B15">
        <w:rPr>
          <w:rFonts w:ascii="Calibri" w:hAnsi="Calibri" w:cs="Calibri"/>
        </w:rPr>
        <w:t xml:space="preserve"> a atuar</w:t>
      </w:r>
      <w:r w:rsidR="00CA4BCB">
        <w:rPr>
          <w:rFonts w:ascii="Calibri" w:hAnsi="Calibri" w:cs="Calibri"/>
        </w:rPr>
        <w:t>, em caráter voluntário,</w:t>
      </w:r>
      <w:r w:rsidR="00CF266F" w:rsidRPr="00781B15">
        <w:rPr>
          <w:rFonts w:ascii="Calibri" w:hAnsi="Calibri" w:cs="Calibri"/>
        </w:rPr>
        <w:t xml:space="preserve"> nos Centros Judiciários de Solução de Conflitos e Cidadania </w:t>
      </w:r>
      <w:r w:rsidR="00E573F2">
        <w:rPr>
          <w:rFonts w:ascii="Calibri" w:hAnsi="Calibri" w:cs="Calibri"/>
        </w:rPr>
        <w:t xml:space="preserve">(ou em outro Projeto vinculado do TJMG) </w:t>
      </w:r>
      <w:r w:rsidR="00EF7B8B">
        <w:rPr>
          <w:rFonts w:ascii="Calibri" w:hAnsi="Calibri" w:cs="Calibri"/>
        </w:rPr>
        <w:t>n</w:t>
      </w:r>
      <w:r w:rsidR="00CF266F" w:rsidRPr="00781B15">
        <w:rPr>
          <w:rFonts w:ascii="Calibri" w:hAnsi="Calibri" w:cs="Calibri"/>
        </w:rPr>
        <w:t>a Comarca de ____________________________________________</w:t>
      </w:r>
      <w:r w:rsidR="007F6D57" w:rsidRPr="00781B15">
        <w:rPr>
          <w:rFonts w:ascii="Calibri" w:hAnsi="Calibri" w:cs="Calibri"/>
        </w:rPr>
        <w:t>_____</w:t>
      </w:r>
      <w:r w:rsidR="00752D8F">
        <w:rPr>
          <w:rFonts w:ascii="Calibri" w:hAnsi="Calibri" w:cs="Calibri"/>
        </w:rPr>
        <w:t>,</w:t>
      </w:r>
      <w:r w:rsidR="00E573F2">
        <w:rPr>
          <w:rFonts w:ascii="Calibri" w:hAnsi="Calibri" w:cs="Calibri"/>
        </w:rPr>
        <w:t xml:space="preserve"> </w:t>
      </w:r>
      <w:r w:rsidR="00CF266F" w:rsidRPr="00781B15">
        <w:rPr>
          <w:rFonts w:ascii="Calibri" w:hAnsi="Calibri" w:cs="Calibri"/>
        </w:rPr>
        <w:t xml:space="preserve">no atendimento de 10 casos reais dentro do período de </w:t>
      </w:r>
      <w:r w:rsidR="002B141D">
        <w:rPr>
          <w:rFonts w:ascii="Calibri" w:hAnsi="Calibri" w:cs="Calibri"/>
        </w:rPr>
        <w:t>6</w:t>
      </w:r>
      <w:r w:rsidRPr="00781B15">
        <w:rPr>
          <w:rFonts w:ascii="Calibri" w:hAnsi="Calibri" w:cs="Calibri"/>
        </w:rPr>
        <w:t xml:space="preserve"> (</w:t>
      </w:r>
      <w:r w:rsidR="002B141D">
        <w:rPr>
          <w:rFonts w:ascii="Calibri" w:hAnsi="Calibri" w:cs="Calibri"/>
        </w:rPr>
        <w:t>seis</w:t>
      </w:r>
      <w:r w:rsidRPr="00781B15">
        <w:rPr>
          <w:rFonts w:ascii="Calibri" w:hAnsi="Calibri" w:cs="Calibri"/>
        </w:rPr>
        <w:t>)</w:t>
      </w:r>
      <w:r w:rsidR="00CF266F" w:rsidRPr="00781B15">
        <w:rPr>
          <w:rFonts w:ascii="Calibri" w:hAnsi="Calibri" w:cs="Calibri"/>
        </w:rPr>
        <w:t xml:space="preserve"> </w:t>
      </w:r>
      <w:r w:rsidR="002B141D">
        <w:rPr>
          <w:rFonts w:ascii="Calibri" w:hAnsi="Calibri" w:cs="Calibri"/>
        </w:rPr>
        <w:t>meses, no mínimo</w:t>
      </w:r>
      <w:r w:rsidR="00CF266F" w:rsidRPr="00781B15">
        <w:rPr>
          <w:rFonts w:ascii="Calibri" w:hAnsi="Calibri" w:cs="Calibri"/>
        </w:rPr>
        <w:t xml:space="preserve">, ciente de que o certificado de </w:t>
      </w:r>
      <w:r w:rsidR="00CA4BCB">
        <w:rPr>
          <w:rFonts w:ascii="Calibri" w:hAnsi="Calibri" w:cs="Calibri"/>
        </w:rPr>
        <w:t>conciliador</w:t>
      </w:r>
      <w:r w:rsidR="00CF266F" w:rsidRPr="00781B15">
        <w:rPr>
          <w:rFonts w:ascii="Calibri" w:hAnsi="Calibri" w:cs="Calibri"/>
        </w:rPr>
        <w:t xml:space="preserve"> somente será fornecido se considerado(a) apto(a) e após a conclusão dos casos.  </w:t>
      </w:r>
    </w:p>
    <w:p w:rsidR="00BC095B" w:rsidRDefault="00CF266F" w:rsidP="00BC095B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</w:p>
    <w:p w:rsidR="00CF266F" w:rsidRPr="00781B15" w:rsidRDefault="00CF266F" w:rsidP="00BC095B">
      <w:pPr>
        <w:spacing w:line="360" w:lineRule="auto"/>
        <w:ind w:left="1416" w:firstLine="708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>Nestes termos, pede deferimento.</w:t>
      </w: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>___________________________________________</w:t>
      </w: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 xml:space="preserve">            Local e data</w:t>
      </w: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>___________________________________________</w:t>
      </w: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>Assinatura do requerente</w:t>
      </w:r>
    </w:p>
    <w:p w:rsidR="00CF266F" w:rsidRPr="00781B15" w:rsidRDefault="00CF266F">
      <w:pPr>
        <w:spacing w:line="360" w:lineRule="auto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</w:p>
    <w:p w:rsidR="00CF266F" w:rsidRPr="00781B15" w:rsidRDefault="00CF266F">
      <w:pPr>
        <w:ind w:left="1416" w:firstLine="708"/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>De acordo: __________________________________</w:t>
      </w:r>
    </w:p>
    <w:p w:rsidR="00CF266F" w:rsidRPr="00781B15" w:rsidRDefault="00CF266F">
      <w:pPr>
        <w:jc w:val="both"/>
        <w:rPr>
          <w:rFonts w:ascii="Calibri" w:hAnsi="Calibri" w:cs="Calibri"/>
        </w:rPr>
      </w:pP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</w:r>
      <w:r w:rsidRPr="00781B15">
        <w:rPr>
          <w:rFonts w:ascii="Calibri" w:hAnsi="Calibri" w:cs="Calibri"/>
        </w:rPr>
        <w:tab/>
        <w:t xml:space="preserve">                                Superior Imediato</w:t>
      </w:r>
    </w:p>
    <w:p w:rsidR="00CF266F" w:rsidRPr="00781B15" w:rsidRDefault="00CF266F">
      <w:pPr>
        <w:rPr>
          <w:rFonts w:ascii="Calibri" w:hAnsi="Calibri" w:cs="Calibri"/>
        </w:rPr>
      </w:pPr>
    </w:p>
    <w:sectPr w:rsidR="00CF266F" w:rsidRPr="00781B15">
      <w:headerReference w:type="default" r:id="rId7"/>
      <w:footerReference w:type="default" r:id="rId8"/>
      <w:pgSz w:w="12240" w:h="15840"/>
      <w:pgMar w:top="907" w:right="578" w:bottom="907" w:left="567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93" w:rsidRDefault="00D12393">
      <w:r>
        <w:separator/>
      </w:r>
    </w:p>
  </w:endnote>
  <w:endnote w:type="continuationSeparator" w:id="0">
    <w:p w:rsidR="00D12393" w:rsidRDefault="00D1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1D" w:rsidRDefault="002B141D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3.6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B141D" w:rsidRDefault="002B141D">
                <w:pPr>
                  <w:pStyle w:val="Rodap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93" w:rsidRDefault="00D12393">
      <w:r>
        <w:separator/>
      </w:r>
    </w:p>
  </w:footnote>
  <w:footnote w:type="continuationSeparator" w:id="0">
    <w:p w:rsidR="00D12393" w:rsidRDefault="00D1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1D" w:rsidRDefault="00E671DE" w:rsidP="00781B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-570865</wp:posOffset>
          </wp:positionV>
          <wp:extent cx="4194810" cy="767080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810" cy="767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41D" w:rsidRPr="003E3924" w:rsidRDefault="002B141D" w:rsidP="00BC095B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right="-23"/>
      <w:jc w:val="center"/>
      <w:rPr>
        <w:b/>
        <w:bCs/>
        <w:i/>
        <w:iCs/>
      </w:rPr>
    </w:pPr>
    <w:r w:rsidRPr="003E3924">
      <w:rPr>
        <w:b/>
        <w:bCs/>
        <w:i/>
        <w:iCs/>
      </w:rPr>
      <w:t>Terceira Vice-Presidência</w:t>
    </w:r>
  </w:p>
  <w:p w:rsidR="002B141D" w:rsidRPr="003E3924" w:rsidRDefault="002B141D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/>
        <w:bCs/>
        <w:iCs/>
        <w:sz w:val="18"/>
        <w:szCs w:val="18"/>
      </w:rPr>
    </w:pPr>
    <w:r w:rsidRPr="003E3924">
      <w:rPr>
        <w:b/>
        <w:bCs/>
        <w:iCs/>
        <w:sz w:val="18"/>
        <w:szCs w:val="18"/>
      </w:rPr>
      <w:t>Núcleo Permanente de Métodos Consensuais de Solução de Conflitos</w:t>
    </w:r>
  </w:p>
  <w:p w:rsidR="002B141D" w:rsidRPr="003E3924" w:rsidRDefault="002B141D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bCs/>
        <w:iCs/>
        <w:sz w:val="18"/>
        <w:szCs w:val="18"/>
      </w:rPr>
    </w:pPr>
    <w:r w:rsidRPr="003E3924">
      <w:rPr>
        <w:bCs/>
        <w:iCs/>
        <w:sz w:val="18"/>
        <w:szCs w:val="18"/>
      </w:rPr>
      <w:t>Av. Raja Gabaglia, nº 1753 – 16º andar – Belo Horizonte – MG – CEP: 30380-457</w:t>
    </w:r>
  </w:p>
  <w:p w:rsidR="002B141D" w:rsidRPr="003E3924" w:rsidRDefault="002B141D" w:rsidP="00781B15">
    <w:pPr>
      <w:tabs>
        <w:tab w:val="left" w:pos="-510"/>
        <w:tab w:val="left" w:pos="390"/>
        <w:tab w:val="left" w:pos="1290"/>
        <w:tab w:val="left" w:pos="2190"/>
        <w:tab w:val="left" w:pos="3090"/>
        <w:tab w:val="left" w:pos="3990"/>
        <w:tab w:val="left" w:pos="4890"/>
        <w:tab w:val="left" w:pos="5790"/>
        <w:tab w:val="left" w:pos="6690"/>
        <w:tab w:val="left" w:pos="7590"/>
        <w:tab w:val="left" w:pos="8490"/>
      </w:tabs>
      <w:ind w:left="-510" w:right="-23"/>
      <w:jc w:val="center"/>
      <w:rPr>
        <w:sz w:val="18"/>
        <w:szCs w:val="18"/>
      </w:rPr>
    </w:pPr>
    <w:r w:rsidRPr="003E3924">
      <w:rPr>
        <w:bCs/>
        <w:iCs/>
        <w:sz w:val="18"/>
        <w:szCs w:val="18"/>
      </w:rPr>
      <w:t xml:space="preserve">Telefone: (31) 3299-4411 Telefax: 3344-9136 – E-mail: </w:t>
    </w:r>
    <w:r w:rsidR="00456873">
      <w:rPr>
        <w:bCs/>
        <w:iCs/>
        <w:sz w:val="18"/>
        <w:szCs w:val="18"/>
      </w:rPr>
      <w:t>nupe</w:t>
    </w:r>
    <w:r w:rsidRPr="003E3924">
      <w:rPr>
        <w:bCs/>
        <w:iCs/>
        <w:sz w:val="18"/>
        <w:szCs w:val="18"/>
      </w:rPr>
      <w:t>mec@tjmg.jus.br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F6D57"/>
    <w:rsid w:val="002B141D"/>
    <w:rsid w:val="003C71C8"/>
    <w:rsid w:val="00422B68"/>
    <w:rsid w:val="00456873"/>
    <w:rsid w:val="004D6246"/>
    <w:rsid w:val="00752D8F"/>
    <w:rsid w:val="00781B15"/>
    <w:rsid w:val="007F6D57"/>
    <w:rsid w:val="00804116"/>
    <w:rsid w:val="00B36C91"/>
    <w:rsid w:val="00BC095B"/>
    <w:rsid w:val="00CA4BCB"/>
    <w:rsid w:val="00CF266F"/>
    <w:rsid w:val="00D12393"/>
    <w:rsid w:val="00D545BB"/>
    <w:rsid w:val="00E448DD"/>
    <w:rsid w:val="00E573F2"/>
    <w:rsid w:val="00E671DE"/>
    <w:rsid w:val="00E75D4E"/>
    <w:rsid w:val="00E9085D"/>
    <w:rsid w:val="00EF7B8B"/>
    <w:rsid w:val="00F60EF2"/>
    <w:rsid w:val="00FD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250"/>
      </w:tabs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250"/>
      </w:tabs>
      <w:jc w:val="both"/>
      <w:outlineLvl w:val="2"/>
    </w:pPr>
    <w:rPr>
      <w:b/>
      <w:bCs/>
      <w:i/>
      <w:i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250"/>
      </w:tabs>
      <w:jc w:val="both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250"/>
      </w:tabs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250"/>
      </w:tabs>
      <w:jc w:val="both"/>
      <w:outlineLvl w:val="5"/>
    </w:pPr>
    <w:rPr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0z0">
    <w:name w:val="WW8Num10z0"/>
    <w:rPr>
      <w:color w:val="auto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EstiloP1">
    <w:name w:val="Estilo_P1"/>
    <w:basedOn w:val="Normal"/>
    <w:pPr>
      <w:spacing w:before="240" w:line="360" w:lineRule="exact"/>
      <w:ind w:firstLine="3119"/>
      <w:jc w:val="both"/>
    </w:pPr>
    <w:rPr>
      <w:rFonts w:ascii="Times New Roman" w:hAnsi="Times New Roman" w:cs="Times New Roman"/>
      <w:szCs w:val="20"/>
    </w:rPr>
  </w:style>
  <w:style w:type="paragraph" w:customStyle="1" w:styleId="Corpodetexto21">
    <w:name w:val="Corpo de texto 21"/>
    <w:basedOn w:val="Normal"/>
    <w:pPr>
      <w:jc w:val="both"/>
    </w:pPr>
    <w:rPr>
      <w:color w:val="FF0000"/>
      <w:sz w:val="22"/>
      <w:szCs w:val="22"/>
    </w:rPr>
  </w:style>
  <w:style w:type="paragraph" w:customStyle="1" w:styleId="Corpodetexto31">
    <w:name w:val="Corpo de texto 31"/>
    <w:basedOn w:val="Normal"/>
    <w:pPr>
      <w:jc w:val="both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JUIZADO DA INFÂNCIA E DA JUVENTUDE DE BELO HORIZONTE/MG</vt:lpstr>
    </vt:vector>
  </TitlesOfParts>
  <Company>TJMG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JUIZADO DA INFÂNCIA E DA JUVENTUDE DE BELO HORIZONTE/MG</dc:title>
  <dc:creator>Usuário do Supremo Tribunal Federal</dc:creator>
  <cp:lastModifiedBy>padrao</cp:lastModifiedBy>
  <cp:revision>2</cp:revision>
  <cp:lastPrinted>2012-05-07T12:56:00Z</cp:lastPrinted>
  <dcterms:created xsi:type="dcterms:W3CDTF">2015-09-10T11:07:00Z</dcterms:created>
  <dcterms:modified xsi:type="dcterms:W3CDTF">2015-09-10T11:07:00Z</dcterms:modified>
</cp:coreProperties>
</file>