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  <w:bookmarkStart w:id="0" w:name="_GoBack"/>
      <w:bookmarkEnd w:id="0"/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Gerente: </w:t>
      </w:r>
      <w:r w:rsidR="00A11925">
        <w:rPr>
          <w:rFonts w:ascii="Arial" w:eastAsia="Arial" w:hAnsi="Arial" w:cs="Arial"/>
          <w:color w:val="000000"/>
          <w:sz w:val="18"/>
        </w:rPr>
        <w:t>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CC58C0">
      <w:pPr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CC58C0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CC58C0">
        <w:rPr>
          <w:rFonts w:ascii="Arial" w:eastAsia="Arial" w:hAnsi="Arial" w:cs="Arial"/>
          <w:color w:val="000000"/>
          <w:sz w:val="18"/>
        </w:rPr>
        <w:t xml:space="preserve"> Fernandes, a EJEF convoca </w:t>
      </w:r>
      <w:r w:rsidR="00A11925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candidat</w:t>
      </w:r>
      <w:r w:rsidR="00A11925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abaixo enumerad</w:t>
      </w:r>
      <w:r w:rsidR="00A11925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 xml:space="preserve">s, do curso de </w:t>
      </w:r>
      <w:r w:rsidR="00A11925">
        <w:rPr>
          <w:rFonts w:ascii="Arial" w:eastAsia="Arial" w:hAnsi="Arial" w:cs="Arial"/>
          <w:color w:val="000000"/>
          <w:sz w:val="18"/>
        </w:rPr>
        <w:t>Psicologia</w:t>
      </w:r>
      <w:r w:rsidRPr="00CC58C0">
        <w:rPr>
          <w:rFonts w:ascii="Arial" w:eastAsia="Arial" w:hAnsi="Arial" w:cs="Arial"/>
          <w:color w:val="000000"/>
          <w:sz w:val="18"/>
        </w:rPr>
        <w:t>, classificad</w:t>
      </w:r>
      <w:r w:rsidR="00A11925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na Seleção Pública em epígrafe, nos termos do capítulo 13 do Edital nº 01/2021.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119"/>
        <w:gridCol w:w="2091"/>
      </w:tblGrid>
      <w:tr w:rsidR="00A11925" w:rsidRPr="00CC58C0" w:rsidTr="00A11925">
        <w:trPr>
          <w:trHeight w:val="540"/>
          <w:jc w:val="center"/>
        </w:trPr>
        <w:tc>
          <w:tcPr>
            <w:tcW w:w="8720" w:type="dxa"/>
            <w:gridSpan w:val="3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CONVOCAÇÃO – BELO HORIZONTE</w:t>
            </w:r>
          </w:p>
        </w:tc>
      </w:tr>
      <w:tr w:rsidR="00A11925" w:rsidRPr="00CC58C0" w:rsidTr="00A11925">
        <w:trPr>
          <w:trHeight w:val="531"/>
          <w:jc w:val="center"/>
        </w:trPr>
        <w:tc>
          <w:tcPr>
            <w:tcW w:w="3510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3119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091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CURSO</w:t>
            </w:r>
          </w:p>
        </w:tc>
      </w:tr>
      <w:tr w:rsidR="00A11925" w:rsidRPr="00CC58C0" w:rsidTr="00A11925">
        <w:trPr>
          <w:trHeight w:val="537"/>
          <w:jc w:val="center"/>
        </w:trPr>
        <w:tc>
          <w:tcPr>
            <w:tcW w:w="3510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FLÁVIO DE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MOURA ESTEVAM</w:t>
            </w:r>
            <w:proofErr w:type="gramEnd"/>
          </w:p>
        </w:tc>
        <w:tc>
          <w:tcPr>
            <w:tcW w:w="3119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2º - Lista de candidatos inscritos como negros</w:t>
            </w:r>
          </w:p>
        </w:tc>
        <w:tc>
          <w:tcPr>
            <w:tcW w:w="2091" w:type="dxa"/>
            <w:vAlign w:val="center"/>
          </w:tcPr>
          <w:p w:rsidR="00A11925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  <w:tr w:rsidR="00A11925" w:rsidRPr="00CC58C0" w:rsidTr="00A11925">
        <w:trPr>
          <w:trHeight w:val="530"/>
          <w:jc w:val="center"/>
        </w:trPr>
        <w:tc>
          <w:tcPr>
            <w:tcW w:w="3510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FERNANDA CARLA CAROLINO SILVA</w:t>
            </w:r>
          </w:p>
        </w:tc>
        <w:tc>
          <w:tcPr>
            <w:tcW w:w="3119" w:type="dxa"/>
            <w:vAlign w:val="center"/>
          </w:tcPr>
          <w:p w:rsidR="00A11925" w:rsidRPr="00CC58C0" w:rsidRDefault="00A11925" w:rsidP="00E713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º - Lista de candidatos inscritos como negros</w:t>
            </w:r>
          </w:p>
        </w:tc>
        <w:tc>
          <w:tcPr>
            <w:tcW w:w="2091" w:type="dxa"/>
            <w:vAlign w:val="center"/>
          </w:tcPr>
          <w:p w:rsidR="00A11925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</w:tbl>
    <w:p w:rsidR="00CC58C0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F640D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Em atenção ao disposto no subitem 13.3, alínea A, do Edital, a EJEF informa que após esta publicação será encaminhado e-mail </w:t>
      </w:r>
      <w:r w:rsidR="00A11925">
        <w:rPr>
          <w:rFonts w:ascii="Arial" w:eastAsia="Arial" w:hAnsi="Arial" w:cs="Arial"/>
          <w:color w:val="000000"/>
          <w:sz w:val="18"/>
        </w:rPr>
        <w:t>ao</w:t>
      </w:r>
      <w:r w:rsidRPr="00CC58C0">
        <w:rPr>
          <w:rFonts w:ascii="Arial" w:eastAsia="Arial" w:hAnsi="Arial" w:cs="Arial"/>
          <w:color w:val="000000"/>
          <w:sz w:val="18"/>
        </w:rPr>
        <w:t>s convocad</w:t>
      </w:r>
      <w:r w:rsidR="00A11925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s, contendo informações e esclarecimentos.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A11925">
        <w:rPr>
          <w:rFonts w:ascii="Arial" w:eastAsia="Arial" w:hAnsi="Arial" w:cs="Arial"/>
          <w:color w:val="000000"/>
          <w:sz w:val="18"/>
        </w:rPr>
        <w:t>11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</w:t>
      </w:r>
      <w:r w:rsidR="00A11925">
        <w:rPr>
          <w:rFonts w:ascii="Arial" w:eastAsia="Arial" w:hAnsi="Arial" w:cs="Arial"/>
          <w:color w:val="000000"/>
          <w:sz w:val="18"/>
        </w:rPr>
        <w:t>i</w:t>
      </w:r>
      <w:r>
        <w:rPr>
          <w:rFonts w:ascii="Arial" w:eastAsia="Arial" w:hAnsi="Arial" w:cs="Arial"/>
          <w:color w:val="000000"/>
          <w:sz w:val="18"/>
        </w:rPr>
        <w:t>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8D7BA0"/>
    <w:rsid w:val="00A11925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6</cp:revision>
  <dcterms:created xsi:type="dcterms:W3CDTF">2022-02-18T20:06:00Z</dcterms:created>
  <dcterms:modified xsi:type="dcterms:W3CDTF">2022-05-11T17:36:00Z</dcterms:modified>
</cp:coreProperties>
</file>