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9E" w:rsidRDefault="008B5B65">
      <w:pPr>
        <w:pStyle w:val="Corpodetexto"/>
        <w:ind w:left="23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996875" cy="6215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875" cy="6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C9E" w:rsidRDefault="00662C9E">
      <w:pPr>
        <w:pStyle w:val="Corpodetexto"/>
        <w:rPr>
          <w:rFonts w:ascii="Times New Roman"/>
          <w:sz w:val="20"/>
        </w:rPr>
      </w:pPr>
    </w:p>
    <w:p w:rsidR="00662C9E" w:rsidRDefault="00662C9E">
      <w:pPr>
        <w:pStyle w:val="Corpodetexto"/>
        <w:rPr>
          <w:rFonts w:ascii="Times New Roman"/>
          <w:sz w:val="20"/>
        </w:rPr>
      </w:pPr>
    </w:p>
    <w:p w:rsidR="00662C9E" w:rsidRDefault="00662C9E">
      <w:pPr>
        <w:pStyle w:val="Corpodetexto"/>
        <w:spacing w:before="4"/>
        <w:rPr>
          <w:rFonts w:ascii="Times New Roman"/>
          <w:sz w:val="25"/>
        </w:rPr>
      </w:pPr>
    </w:p>
    <w:p w:rsidR="00662C9E" w:rsidRDefault="008B5B65">
      <w:pPr>
        <w:pStyle w:val="Ttulo"/>
      </w:pPr>
      <w:r>
        <w:t>Treinamento de Locução e Comunicação</w:t>
      </w:r>
    </w:p>
    <w:p w:rsidR="00662C9E" w:rsidRDefault="00662C9E">
      <w:pPr>
        <w:pStyle w:val="Corpodetexto"/>
        <w:spacing w:before="7"/>
        <w:rPr>
          <w:b/>
          <w:sz w:val="24"/>
        </w:rPr>
      </w:pPr>
    </w:p>
    <w:p w:rsidR="00662C9E" w:rsidRDefault="008B5B65">
      <w:pPr>
        <w:pStyle w:val="Corpodetexto"/>
        <w:ind w:left="2684" w:right="2681"/>
        <w:jc w:val="center"/>
      </w:pPr>
      <w:r>
        <w:t>Modalidade: Presencial</w:t>
      </w:r>
    </w:p>
    <w:p w:rsidR="00662C9E" w:rsidRDefault="00662C9E">
      <w:pPr>
        <w:pStyle w:val="Corpodetexto"/>
        <w:rPr>
          <w:sz w:val="24"/>
        </w:rPr>
      </w:pPr>
    </w:p>
    <w:p w:rsidR="00662C9E" w:rsidRDefault="008B5B65">
      <w:pPr>
        <w:pStyle w:val="Heading1"/>
        <w:ind w:left="2684" w:right="2678" w:firstLine="0"/>
        <w:jc w:val="center"/>
      </w:pPr>
      <w:r>
        <w:t>Convocação</w:t>
      </w:r>
    </w:p>
    <w:p w:rsidR="00662C9E" w:rsidRDefault="00662C9E">
      <w:pPr>
        <w:pStyle w:val="Corpodetexto"/>
        <w:spacing w:before="6"/>
        <w:rPr>
          <w:b/>
          <w:sz w:val="29"/>
        </w:rPr>
      </w:pPr>
    </w:p>
    <w:p w:rsidR="00662C9E" w:rsidRDefault="008B5B65">
      <w:pPr>
        <w:spacing w:before="114"/>
        <w:ind w:left="2684" w:right="2684"/>
        <w:jc w:val="center"/>
        <w:rPr>
          <w:b/>
          <w:sz w:val="18"/>
        </w:rPr>
      </w:pPr>
      <w:r>
        <w:rPr>
          <w:b/>
          <w:sz w:val="18"/>
        </w:rPr>
        <w:t>LISTA DAS(OS) CONVOCADAS(OS)</w:t>
      </w:r>
    </w:p>
    <w:p w:rsidR="00662C9E" w:rsidRDefault="00662C9E">
      <w:pPr>
        <w:pStyle w:val="Corpodetexto"/>
        <w:spacing w:before="9"/>
        <w:rPr>
          <w:b/>
          <w:sz w:val="27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1"/>
      </w:tblGrid>
      <w:tr w:rsidR="00662C9E">
        <w:trPr>
          <w:trHeight w:val="208"/>
        </w:trPr>
        <w:tc>
          <w:tcPr>
            <w:tcW w:w="6191" w:type="dxa"/>
          </w:tcPr>
          <w:p w:rsidR="00662C9E" w:rsidRDefault="008B5B65">
            <w:pPr>
              <w:pStyle w:val="TableParagraph"/>
              <w:spacing w:line="188" w:lineRule="exact"/>
              <w:ind w:left="1742"/>
              <w:rPr>
                <w:b/>
                <w:sz w:val="18"/>
              </w:rPr>
            </w:pPr>
            <w:r>
              <w:rPr>
                <w:b/>
                <w:sz w:val="18"/>
              </w:rPr>
              <w:t>Servidoras(es) Convocadas(os)</w:t>
            </w:r>
          </w:p>
        </w:tc>
      </w:tr>
      <w:tr w:rsidR="00662C9E">
        <w:trPr>
          <w:trHeight w:val="273"/>
        </w:trPr>
        <w:tc>
          <w:tcPr>
            <w:tcW w:w="6191" w:type="dxa"/>
          </w:tcPr>
          <w:p w:rsidR="00662C9E" w:rsidRDefault="008B5B6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Bruno Pinheiro de Lacerda – Belo Horizonte</w:t>
            </w:r>
          </w:p>
        </w:tc>
      </w:tr>
      <w:tr w:rsidR="00662C9E">
        <w:trPr>
          <w:trHeight w:val="273"/>
        </w:trPr>
        <w:tc>
          <w:tcPr>
            <w:tcW w:w="6191" w:type="dxa"/>
          </w:tcPr>
          <w:p w:rsidR="00662C9E" w:rsidRDefault="008B5B6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Cícero Adriano Silva de Brito – Belo Horizonte</w:t>
            </w:r>
          </w:p>
        </w:tc>
      </w:tr>
      <w:tr w:rsidR="00662C9E">
        <w:trPr>
          <w:trHeight w:val="275"/>
        </w:trPr>
        <w:tc>
          <w:tcPr>
            <w:tcW w:w="6191" w:type="dxa"/>
          </w:tcPr>
          <w:p w:rsidR="00662C9E" w:rsidRDefault="008B5B6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Danilo Bayão Gomes – Belo Horizonte</w:t>
            </w:r>
          </w:p>
        </w:tc>
      </w:tr>
      <w:tr w:rsidR="00662C9E">
        <w:trPr>
          <w:trHeight w:val="273"/>
        </w:trPr>
        <w:tc>
          <w:tcPr>
            <w:tcW w:w="6191" w:type="dxa"/>
          </w:tcPr>
          <w:p w:rsidR="00662C9E" w:rsidRDefault="008B5B6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Fernanda Nayara da Silva Alves – Belo Horizonte</w:t>
            </w:r>
          </w:p>
        </w:tc>
      </w:tr>
    </w:tbl>
    <w:p w:rsidR="00662C9E" w:rsidRDefault="00662C9E">
      <w:pPr>
        <w:spacing w:line="206" w:lineRule="exact"/>
        <w:rPr>
          <w:sz w:val="18"/>
        </w:rPr>
        <w:sectPr w:rsidR="00662C9E">
          <w:pgSz w:w="11910" w:h="16840"/>
          <w:pgMar w:top="8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1"/>
      </w:tblGrid>
      <w:tr w:rsidR="00662C9E">
        <w:trPr>
          <w:trHeight w:val="273"/>
        </w:trPr>
        <w:tc>
          <w:tcPr>
            <w:tcW w:w="6191" w:type="dxa"/>
          </w:tcPr>
          <w:p w:rsidR="00662C9E" w:rsidRDefault="008B5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Joubert Lúcio de Oliveira – Belo Horizonte</w:t>
            </w:r>
          </w:p>
        </w:tc>
      </w:tr>
      <w:tr w:rsidR="00662C9E">
        <w:trPr>
          <w:trHeight w:val="273"/>
        </w:trPr>
        <w:tc>
          <w:tcPr>
            <w:tcW w:w="6191" w:type="dxa"/>
          </w:tcPr>
          <w:p w:rsidR="00662C9E" w:rsidRDefault="008B5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Leila Diniz da Cruz – Belo Horizonte</w:t>
            </w:r>
          </w:p>
        </w:tc>
      </w:tr>
      <w:tr w:rsidR="00662C9E">
        <w:trPr>
          <w:trHeight w:val="275"/>
        </w:trPr>
        <w:tc>
          <w:tcPr>
            <w:tcW w:w="6191" w:type="dxa"/>
          </w:tcPr>
          <w:p w:rsidR="00662C9E" w:rsidRDefault="008B5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Letícia Lima de Paula – Belo Horizonte</w:t>
            </w:r>
          </w:p>
        </w:tc>
      </w:tr>
      <w:tr w:rsidR="00662C9E">
        <w:trPr>
          <w:trHeight w:val="273"/>
        </w:trPr>
        <w:tc>
          <w:tcPr>
            <w:tcW w:w="6191" w:type="dxa"/>
          </w:tcPr>
          <w:p w:rsidR="00662C9E" w:rsidRDefault="008B5B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Marcelo Gomes de Almeida – Belo Horizonte</w:t>
            </w:r>
          </w:p>
        </w:tc>
      </w:tr>
      <w:tr w:rsidR="00662C9E">
        <w:trPr>
          <w:trHeight w:val="273"/>
        </w:trPr>
        <w:tc>
          <w:tcPr>
            <w:tcW w:w="6191" w:type="dxa"/>
          </w:tcPr>
          <w:p w:rsidR="00662C9E" w:rsidRDefault="008B5B65">
            <w:pPr>
              <w:pStyle w:val="TableParagraph"/>
              <w:rPr>
                <w:sz w:val="18"/>
              </w:rPr>
            </w:pPr>
            <w:r>
              <w:rPr>
                <w:color w:val="212121"/>
                <w:sz w:val="18"/>
              </w:rPr>
              <w:t xml:space="preserve">Valéria Valle Vianna </w:t>
            </w:r>
            <w:r>
              <w:rPr>
                <w:sz w:val="18"/>
              </w:rPr>
              <w:t>– Belo Horizonte</w:t>
            </w:r>
          </w:p>
        </w:tc>
      </w:tr>
    </w:tbl>
    <w:p w:rsidR="008B5B65" w:rsidRDefault="008B5B65"/>
    <w:sectPr w:rsidR="008B5B65" w:rsidSect="00662C9E">
      <w:pgSz w:w="11910" w:h="16840"/>
      <w:pgMar w:top="84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4CA7"/>
    <w:multiLevelType w:val="hybridMultilevel"/>
    <w:tmpl w:val="BDEC8B8E"/>
    <w:lvl w:ilvl="0" w:tplc="52C0F97A">
      <w:start w:val="1"/>
      <w:numFmt w:val="decimal"/>
      <w:lvlText w:val="%1"/>
      <w:lvlJc w:val="left"/>
      <w:pPr>
        <w:ind w:left="118" w:hanging="214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4AA65084">
      <w:numFmt w:val="bullet"/>
      <w:lvlText w:val="•"/>
      <w:lvlJc w:val="left"/>
      <w:pPr>
        <w:ind w:left="1038" w:hanging="214"/>
      </w:pPr>
      <w:rPr>
        <w:rFonts w:hint="default"/>
        <w:lang w:val="pt-PT" w:eastAsia="en-US" w:bidi="ar-SA"/>
      </w:rPr>
    </w:lvl>
    <w:lvl w:ilvl="2" w:tplc="5296B7A8">
      <w:numFmt w:val="bullet"/>
      <w:lvlText w:val="•"/>
      <w:lvlJc w:val="left"/>
      <w:pPr>
        <w:ind w:left="1957" w:hanging="214"/>
      </w:pPr>
      <w:rPr>
        <w:rFonts w:hint="default"/>
        <w:lang w:val="pt-PT" w:eastAsia="en-US" w:bidi="ar-SA"/>
      </w:rPr>
    </w:lvl>
    <w:lvl w:ilvl="3" w:tplc="25BAC9A2">
      <w:numFmt w:val="bullet"/>
      <w:lvlText w:val="•"/>
      <w:lvlJc w:val="left"/>
      <w:pPr>
        <w:ind w:left="2875" w:hanging="214"/>
      </w:pPr>
      <w:rPr>
        <w:rFonts w:hint="default"/>
        <w:lang w:val="pt-PT" w:eastAsia="en-US" w:bidi="ar-SA"/>
      </w:rPr>
    </w:lvl>
    <w:lvl w:ilvl="4" w:tplc="CBA05E70">
      <w:numFmt w:val="bullet"/>
      <w:lvlText w:val="•"/>
      <w:lvlJc w:val="left"/>
      <w:pPr>
        <w:ind w:left="3794" w:hanging="214"/>
      </w:pPr>
      <w:rPr>
        <w:rFonts w:hint="default"/>
        <w:lang w:val="pt-PT" w:eastAsia="en-US" w:bidi="ar-SA"/>
      </w:rPr>
    </w:lvl>
    <w:lvl w:ilvl="5" w:tplc="52D64DF6">
      <w:numFmt w:val="bullet"/>
      <w:lvlText w:val="•"/>
      <w:lvlJc w:val="left"/>
      <w:pPr>
        <w:ind w:left="4713" w:hanging="214"/>
      </w:pPr>
      <w:rPr>
        <w:rFonts w:hint="default"/>
        <w:lang w:val="pt-PT" w:eastAsia="en-US" w:bidi="ar-SA"/>
      </w:rPr>
    </w:lvl>
    <w:lvl w:ilvl="6" w:tplc="3BF6A9A0">
      <w:numFmt w:val="bullet"/>
      <w:lvlText w:val="•"/>
      <w:lvlJc w:val="left"/>
      <w:pPr>
        <w:ind w:left="5631" w:hanging="214"/>
      </w:pPr>
      <w:rPr>
        <w:rFonts w:hint="default"/>
        <w:lang w:val="pt-PT" w:eastAsia="en-US" w:bidi="ar-SA"/>
      </w:rPr>
    </w:lvl>
    <w:lvl w:ilvl="7" w:tplc="0AB646FC">
      <w:numFmt w:val="bullet"/>
      <w:lvlText w:val="•"/>
      <w:lvlJc w:val="left"/>
      <w:pPr>
        <w:ind w:left="6550" w:hanging="214"/>
      </w:pPr>
      <w:rPr>
        <w:rFonts w:hint="default"/>
        <w:lang w:val="pt-PT" w:eastAsia="en-US" w:bidi="ar-SA"/>
      </w:rPr>
    </w:lvl>
    <w:lvl w:ilvl="8" w:tplc="B8704DD6">
      <w:numFmt w:val="bullet"/>
      <w:lvlText w:val="•"/>
      <w:lvlJc w:val="left"/>
      <w:pPr>
        <w:ind w:left="7469" w:hanging="214"/>
      </w:pPr>
      <w:rPr>
        <w:rFonts w:hint="default"/>
        <w:lang w:val="pt-PT" w:eastAsia="en-US" w:bidi="ar-SA"/>
      </w:rPr>
    </w:lvl>
  </w:abstractNum>
  <w:abstractNum w:abstractNumId="1">
    <w:nsid w:val="27702DA7"/>
    <w:multiLevelType w:val="multilevel"/>
    <w:tmpl w:val="C97E9D80"/>
    <w:lvl w:ilvl="0">
      <w:start w:val="9"/>
      <w:numFmt w:val="decimal"/>
      <w:lvlText w:val="%1"/>
      <w:lvlJc w:val="left"/>
      <w:pPr>
        <w:ind w:left="270" w:hanging="15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408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282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5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8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1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4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7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408"/>
      </w:pPr>
      <w:rPr>
        <w:rFonts w:hint="default"/>
        <w:lang w:val="pt-PT" w:eastAsia="en-US" w:bidi="ar-SA"/>
      </w:rPr>
    </w:lvl>
  </w:abstractNum>
  <w:abstractNum w:abstractNumId="2">
    <w:nsid w:val="4D3C478E"/>
    <w:multiLevelType w:val="hybridMultilevel"/>
    <w:tmpl w:val="8AF4320E"/>
    <w:lvl w:ilvl="0" w:tplc="9CCCBCD6">
      <w:numFmt w:val="bullet"/>
      <w:lvlText w:val="•"/>
      <w:lvlJc w:val="left"/>
      <w:pPr>
        <w:ind w:left="231" w:hanging="113"/>
      </w:pPr>
      <w:rPr>
        <w:rFonts w:ascii="Arial" w:eastAsia="Arial" w:hAnsi="Arial" w:cs="Arial" w:hint="default"/>
        <w:w w:val="100"/>
        <w:sz w:val="18"/>
        <w:szCs w:val="18"/>
        <w:lang w:val="pt-PT" w:eastAsia="en-US" w:bidi="ar-SA"/>
      </w:rPr>
    </w:lvl>
    <w:lvl w:ilvl="1" w:tplc="D84E9F48">
      <w:numFmt w:val="bullet"/>
      <w:lvlText w:val="•"/>
      <w:lvlJc w:val="left"/>
      <w:pPr>
        <w:ind w:left="1146" w:hanging="113"/>
      </w:pPr>
      <w:rPr>
        <w:rFonts w:hint="default"/>
        <w:lang w:val="pt-PT" w:eastAsia="en-US" w:bidi="ar-SA"/>
      </w:rPr>
    </w:lvl>
    <w:lvl w:ilvl="2" w:tplc="10864042">
      <w:numFmt w:val="bullet"/>
      <w:lvlText w:val="•"/>
      <w:lvlJc w:val="left"/>
      <w:pPr>
        <w:ind w:left="2053" w:hanging="113"/>
      </w:pPr>
      <w:rPr>
        <w:rFonts w:hint="default"/>
        <w:lang w:val="pt-PT" w:eastAsia="en-US" w:bidi="ar-SA"/>
      </w:rPr>
    </w:lvl>
    <w:lvl w:ilvl="3" w:tplc="B44C52C4">
      <w:numFmt w:val="bullet"/>
      <w:lvlText w:val="•"/>
      <w:lvlJc w:val="left"/>
      <w:pPr>
        <w:ind w:left="2959" w:hanging="113"/>
      </w:pPr>
      <w:rPr>
        <w:rFonts w:hint="default"/>
        <w:lang w:val="pt-PT" w:eastAsia="en-US" w:bidi="ar-SA"/>
      </w:rPr>
    </w:lvl>
    <w:lvl w:ilvl="4" w:tplc="B7F26E70">
      <w:numFmt w:val="bullet"/>
      <w:lvlText w:val="•"/>
      <w:lvlJc w:val="left"/>
      <w:pPr>
        <w:ind w:left="3866" w:hanging="113"/>
      </w:pPr>
      <w:rPr>
        <w:rFonts w:hint="default"/>
        <w:lang w:val="pt-PT" w:eastAsia="en-US" w:bidi="ar-SA"/>
      </w:rPr>
    </w:lvl>
    <w:lvl w:ilvl="5" w:tplc="2D72CE40">
      <w:numFmt w:val="bullet"/>
      <w:lvlText w:val="•"/>
      <w:lvlJc w:val="left"/>
      <w:pPr>
        <w:ind w:left="4773" w:hanging="113"/>
      </w:pPr>
      <w:rPr>
        <w:rFonts w:hint="default"/>
        <w:lang w:val="pt-PT" w:eastAsia="en-US" w:bidi="ar-SA"/>
      </w:rPr>
    </w:lvl>
    <w:lvl w:ilvl="6" w:tplc="16E21B8E">
      <w:numFmt w:val="bullet"/>
      <w:lvlText w:val="•"/>
      <w:lvlJc w:val="left"/>
      <w:pPr>
        <w:ind w:left="5679" w:hanging="113"/>
      </w:pPr>
      <w:rPr>
        <w:rFonts w:hint="default"/>
        <w:lang w:val="pt-PT" w:eastAsia="en-US" w:bidi="ar-SA"/>
      </w:rPr>
    </w:lvl>
    <w:lvl w:ilvl="7" w:tplc="907A2A36">
      <w:numFmt w:val="bullet"/>
      <w:lvlText w:val="•"/>
      <w:lvlJc w:val="left"/>
      <w:pPr>
        <w:ind w:left="6586" w:hanging="113"/>
      </w:pPr>
      <w:rPr>
        <w:rFonts w:hint="default"/>
        <w:lang w:val="pt-PT" w:eastAsia="en-US" w:bidi="ar-SA"/>
      </w:rPr>
    </w:lvl>
    <w:lvl w:ilvl="8" w:tplc="A98AA45E">
      <w:numFmt w:val="bullet"/>
      <w:lvlText w:val="•"/>
      <w:lvlJc w:val="left"/>
      <w:pPr>
        <w:ind w:left="7493" w:hanging="11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62C9E"/>
    <w:rsid w:val="00282FE7"/>
    <w:rsid w:val="00662C9E"/>
    <w:rsid w:val="008B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2C9E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C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2C9E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62C9E"/>
    <w:pPr>
      <w:ind w:left="370" w:hanging="253"/>
      <w:outlineLvl w:val="1"/>
    </w:pPr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662C9E"/>
    <w:pPr>
      <w:spacing w:before="93"/>
      <w:ind w:left="2684" w:right="2684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662C9E"/>
    <w:pPr>
      <w:spacing w:before="74"/>
      <w:ind w:left="118"/>
    </w:pPr>
  </w:style>
  <w:style w:type="paragraph" w:customStyle="1" w:styleId="TableParagraph">
    <w:name w:val="Table Paragraph"/>
    <w:basedOn w:val="Normal"/>
    <w:uiPriority w:val="1"/>
    <w:qFormat/>
    <w:rsid w:val="00662C9E"/>
    <w:pPr>
      <w:spacing w:line="200" w:lineRule="exact"/>
      <w:ind w:left="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2F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FE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Procópio Teixeira</dc:creator>
  <cp:lastModifiedBy>Fabrcio Mello</cp:lastModifiedBy>
  <cp:revision>3</cp:revision>
  <dcterms:created xsi:type="dcterms:W3CDTF">2021-09-17T17:45:00Z</dcterms:created>
  <dcterms:modified xsi:type="dcterms:W3CDTF">2021-09-17T17:45:00Z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2021-09-17T00:00:00Z</vt:filetime>
  </property>
</Properties>
</file>